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20" w:rsidRPr="005176F8" w:rsidRDefault="0048633E" w:rsidP="0048633E">
      <w:pPr>
        <w:pStyle w:val="Titre"/>
        <w:jc w:val="left"/>
        <w:rPr>
          <w:rFonts w:ascii="Cambria" w:hAnsi="Cambria" w:cs="Arial"/>
          <w:sz w:val="24"/>
        </w:rPr>
      </w:pPr>
      <w:r>
        <w:rPr>
          <w:rFonts w:ascii="Cambria" w:hAnsi="Cambria" w:cs="Arial"/>
          <w:noProof/>
          <w:sz w:val="24"/>
        </w:rPr>
        <w:drawing>
          <wp:anchor distT="0" distB="0" distL="114300" distR="114300" simplePos="0" relativeHeight="251658240" behindDoc="1" locked="0" layoutInCell="1" allowOverlap="1">
            <wp:simplePos x="0" y="0"/>
            <wp:positionH relativeFrom="column">
              <wp:posOffset>4914900</wp:posOffset>
            </wp:positionH>
            <wp:positionV relativeFrom="paragraph">
              <wp:posOffset>114300</wp:posOffset>
            </wp:positionV>
            <wp:extent cx="1540510" cy="1219200"/>
            <wp:effectExtent l="19050" t="0" r="254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srcRect/>
                    <a:stretch>
                      <a:fillRect/>
                    </a:stretch>
                  </pic:blipFill>
                  <pic:spPr bwMode="auto">
                    <a:xfrm>
                      <a:off x="0" y="0"/>
                      <a:ext cx="1540510" cy="1219200"/>
                    </a:xfrm>
                    <a:prstGeom prst="rect">
                      <a:avLst/>
                    </a:prstGeom>
                    <a:noFill/>
                    <a:ln w="9525">
                      <a:noFill/>
                      <a:miter lim="800000"/>
                      <a:headEnd/>
                      <a:tailEnd/>
                    </a:ln>
                  </pic:spPr>
                </pic:pic>
              </a:graphicData>
            </a:graphic>
          </wp:anchor>
        </w:drawing>
      </w:r>
      <w:r>
        <w:rPr>
          <w:rFonts w:ascii="Cambria" w:hAnsi="Cambria" w:cs="Arial"/>
          <w:noProof/>
          <w:sz w:val="24"/>
        </w:rPr>
        <w:drawing>
          <wp:inline distT="0" distB="0" distL="0" distR="0">
            <wp:extent cx="1812253" cy="1444522"/>
            <wp:effectExtent l="19050" t="0" r="0" b="0"/>
            <wp:docPr id="7" name="Image 7" descr="C:\Users\Moi\Desktop\peyrat-logo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i\Desktop\peyrat-logo_02.jpg"/>
                    <pic:cNvPicPr>
                      <a:picLocks noChangeAspect="1" noChangeArrowheads="1"/>
                    </pic:cNvPicPr>
                  </pic:nvPicPr>
                  <pic:blipFill>
                    <a:blip r:embed="rId8"/>
                    <a:srcRect/>
                    <a:stretch>
                      <a:fillRect/>
                    </a:stretch>
                  </pic:blipFill>
                  <pic:spPr bwMode="auto">
                    <a:xfrm>
                      <a:off x="0" y="0"/>
                      <a:ext cx="1805623" cy="1439237"/>
                    </a:xfrm>
                    <a:prstGeom prst="rect">
                      <a:avLst/>
                    </a:prstGeom>
                    <a:noFill/>
                    <a:ln w="9525">
                      <a:noFill/>
                      <a:miter lim="800000"/>
                      <a:headEnd/>
                      <a:tailEnd/>
                    </a:ln>
                  </pic:spPr>
                </pic:pic>
              </a:graphicData>
            </a:graphic>
          </wp:inline>
        </w:drawing>
      </w:r>
    </w:p>
    <w:p w:rsidR="00560AA9" w:rsidRDefault="00560AA9" w:rsidP="002B1D89">
      <w:pPr>
        <w:pStyle w:val="Titre"/>
        <w:rPr>
          <w:rFonts w:ascii="Curse Casual" w:hAnsi="Curse Casual" w:cs="Arial"/>
          <w:sz w:val="22"/>
          <w:szCs w:val="32"/>
        </w:rPr>
      </w:pPr>
      <w:r w:rsidRPr="002B1D89">
        <w:rPr>
          <w:rFonts w:ascii="Curse Casual" w:hAnsi="Curse Casual" w:cs="Arial"/>
          <w:sz w:val="48"/>
          <w:szCs w:val="32"/>
        </w:rPr>
        <w:t>2</w:t>
      </w:r>
      <w:r w:rsidR="003A50CA">
        <w:rPr>
          <w:rFonts w:ascii="Curse Casual" w:hAnsi="Curse Casual" w:cs="Arial"/>
          <w:sz w:val="48"/>
          <w:szCs w:val="32"/>
        </w:rPr>
        <w:t>8</w:t>
      </w:r>
      <w:r w:rsidRPr="002B1D89">
        <w:rPr>
          <w:rFonts w:ascii="Curse Casual" w:hAnsi="Curse Casual" w:cs="Arial"/>
          <w:sz w:val="48"/>
          <w:szCs w:val="32"/>
          <w:vertAlign w:val="superscript"/>
        </w:rPr>
        <w:t>ème</w:t>
      </w:r>
      <w:r w:rsidR="002B1D89">
        <w:rPr>
          <w:rFonts w:ascii="Curse Casual" w:hAnsi="Curse Casual" w:cs="Arial"/>
          <w:sz w:val="48"/>
          <w:szCs w:val="32"/>
        </w:rPr>
        <w:t xml:space="preserve"> Grande Brocante de Vassivière</w:t>
      </w:r>
    </w:p>
    <w:p w:rsidR="002B1D89" w:rsidRPr="009718F0" w:rsidRDefault="002B1D89" w:rsidP="002B1D89">
      <w:pPr>
        <w:pStyle w:val="Titre"/>
        <w:rPr>
          <w:rFonts w:ascii="Curse Casual" w:hAnsi="Curse Casual" w:cs="Arial"/>
          <w:sz w:val="20"/>
          <w:szCs w:val="28"/>
        </w:rPr>
      </w:pPr>
    </w:p>
    <w:p w:rsidR="00560AA9" w:rsidRPr="009718F0" w:rsidRDefault="00560AA9" w:rsidP="005176F8">
      <w:pPr>
        <w:pStyle w:val="Sous-titre"/>
        <w:rPr>
          <w:rFonts w:ascii="Cambria" w:hAnsi="Cambria" w:cs="Arial"/>
          <w:sz w:val="28"/>
          <w:szCs w:val="28"/>
        </w:rPr>
      </w:pPr>
      <w:r w:rsidRPr="009718F0">
        <w:rPr>
          <w:rFonts w:ascii="Cambria" w:hAnsi="Cambria" w:cs="Arial"/>
          <w:sz w:val="28"/>
          <w:szCs w:val="28"/>
        </w:rPr>
        <w:t xml:space="preserve">Dimanche </w:t>
      </w:r>
      <w:r w:rsidR="003A50CA">
        <w:rPr>
          <w:rFonts w:ascii="Cambria" w:hAnsi="Cambria" w:cs="Arial"/>
          <w:sz w:val="28"/>
          <w:szCs w:val="28"/>
        </w:rPr>
        <w:t>21</w:t>
      </w:r>
      <w:r w:rsidRPr="009718F0">
        <w:rPr>
          <w:rFonts w:ascii="Cambria" w:hAnsi="Cambria" w:cs="Arial"/>
          <w:sz w:val="28"/>
          <w:szCs w:val="28"/>
        </w:rPr>
        <w:t xml:space="preserve"> Septembre 20</w:t>
      </w:r>
      <w:r w:rsidR="003A50CA">
        <w:rPr>
          <w:rFonts w:ascii="Cambria" w:hAnsi="Cambria" w:cs="Arial"/>
          <w:sz w:val="28"/>
          <w:szCs w:val="28"/>
        </w:rPr>
        <w:t>25</w:t>
      </w:r>
    </w:p>
    <w:p w:rsidR="00560AA9" w:rsidRPr="004973A2" w:rsidRDefault="009459CE" w:rsidP="009459CE">
      <w:pPr>
        <w:pStyle w:val="Sous-titre"/>
        <w:rPr>
          <w:rFonts w:ascii="Cambria" w:hAnsi="Cambria" w:cs="Arial"/>
          <w:i/>
          <w:iCs/>
          <w:sz w:val="28"/>
          <w:szCs w:val="28"/>
        </w:rPr>
      </w:pPr>
      <w:r w:rsidRPr="004973A2">
        <w:rPr>
          <w:rFonts w:ascii="Cambria" w:hAnsi="Cambria" w:cs="Arial"/>
          <w:i/>
          <w:sz w:val="28"/>
          <w:szCs w:val="28"/>
        </w:rPr>
        <w:t>Sentier du P</w:t>
      </w:r>
      <w:r w:rsidR="004973A2" w:rsidRPr="004973A2">
        <w:rPr>
          <w:rFonts w:ascii="Cambria" w:hAnsi="Cambria" w:cs="Arial"/>
          <w:i/>
          <w:sz w:val="28"/>
          <w:szCs w:val="28"/>
        </w:rPr>
        <w:t>l</w:t>
      </w:r>
      <w:r w:rsidRPr="004973A2">
        <w:rPr>
          <w:rFonts w:ascii="Cambria" w:hAnsi="Cambria" w:cs="Arial"/>
          <w:i/>
          <w:sz w:val="28"/>
          <w:szCs w:val="28"/>
        </w:rPr>
        <w:t xml:space="preserve">atelage </w:t>
      </w:r>
      <w:r w:rsidR="004973A2" w:rsidRPr="004973A2">
        <w:rPr>
          <w:rFonts w:ascii="Cambria" w:hAnsi="Cambria" w:cs="Arial"/>
          <w:i/>
          <w:sz w:val="28"/>
          <w:szCs w:val="28"/>
        </w:rPr>
        <w:t xml:space="preserve">allant à </w:t>
      </w:r>
      <w:r w:rsidRPr="004973A2">
        <w:rPr>
          <w:rFonts w:ascii="Cambria" w:hAnsi="Cambria" w:cs="Arial"/>
          <w:i/>
          <w:sz w:val="28"/>
          <w:szCs w:val="28"/>
        </w:rPr>
        <w:t xml:space="preserve">la plage </w:t>
      </w:r>
      <w:r w:rsidR="00560AA9" w:rsidRPr="004973A2">
        <w:rPr>
          <w:rFonts w:ascii="Cambria" w:hAnsi="Cambria" w:cs="Arial"/>
          <w:i/>
          <w:iCs/>
          <w:sz w:val="28"/>
          <w:szCs w:val="28"/>
        </w:rPr>
        <w:t>à Auphelle 87470 Peyrat le Château</w:t>
      </w:r>
    </w:p>
    <w:p w:rsidR="00560AA9" w:rsidRPr="009718F0" w:rsidRDefault="00560AA9" w:rsidP="005176F8">
      <w:pPr>
        <w:pStyle w:val="Sous-titre"/>
        <w:rPr>
          <w:rFonts w:ascii="Cambria" w:hAnsi="Cambria" w:cs="Arial"/>
          <w:i/>
          <w:iCs/>
          <w:sz w:val="28"/>
          <w:szCs w:val="28"/>
        </w:rPr>
      </w:pPr>
    </w:p>
    <w:p w:rsidR="00560AA9" w:rsidRPr="009718F0" w:rsidRDefault="00560AA9" w:rsidP="005176F8">
      <w:pPr>
        <w:pStyle w:val="Titre2"/>
        <w:rPr>
          <w:rFonts w:ascii="Cambria" w:hAnsi="Cambria" w:cs="Arial"/>
          <w:sz w:val="28"/>
          <w:szCs w:val="28"/>
        </w:rPr>
      </w:pPr>
      <w:r w:rsidRPr="009718F0">
        <w:rPr>
          <w:rFonts w:ascii="Cambria" w:hAnsi="Cambria" w:cs="Arial"/>
          <w:sz w:val="28"/>
          <w:szCs w:val="28"/>
        </w:rPr>
        <w:t>Horaires Public : 9h –</w:t>
      </w:r>
      <w:r w:rsidR="009459CE">
        <w:rPr>
          <w:rFonts w:ascii="Cambria" w:hAnsi="Cambria" w:cs="Arial"/>
          <w:sz w:val="28"/>
          <w:szCs w:val="28"/>
        </w:rPr>
        <w:t xml:space="preserve"> 18h - Accueil des Exposants : e</w:t>
      </w:r>
      <w:r w:rsidRPr="009718F0">
        <w:rPr>
          <w:rFonts w:ascii="Cambria" w:hAnsi="Cambria" w:cs="Arial"/>
          <w:sz w:val="28"/>
          <w:szCs w:val="28"/>
        </w:rPr>
        <w:t>ntre 7h et 9h</w:t>
      </w:r>
    </w:p>
    <w:p w:rsidR="009C7B0E" w:rsidRPr="005176F8" w:rsidRDefault="00560AA9" w:rsidP="005176F8">
      <w:pPr>
        <w:jc w:val="center"/>
        <w:rPr>
          <w:rFonts w:ascii="Cambria" w:hAnsi="Cambria"/>
          <w:b/>
          <w:sz w:val="32"/>
          <w:szCs w:val="32"/>
          <w:u w:val="single"/>
        </w:rPr>
      </w:pPr>
      <w:r w:rsidRPr="005176F8">
        <w:rPr>
          <w:rFonts w:ascii="Cambria" w:hAnsi="Cambria"/>
          <w:b/>
          <w:sz w:val="32"/>
          <w:szCs w:val="32"/>
          <w:u w:val="single"/>
        </w:rPr>
        <w:t>REGLEMENT</w:t>
      </w:r>
    </w:p>
    <w:p w:rsidR="005176F8" w:rsidRDefault="009C7B0E" w:rsidP="005176F8">
      <w:pPr>
        <w:jc w:val="both"/>
        <w:rPr>
          <w:rFonts w:ascii="Cambria" w:hAnsi="Cambria"/>
          <w:sz w:val="24"/>
          <w:szCs w:val="24"/>
        </w:rPr>
      </w:pPr>
      <w:r w:rsidRPr="005176F8">
        <w:rPr>
          <w:rFonts w:ascii="Cambria" w:hAnsi="Cambria"/>
          <w:b/>
          <w:sz w:val="24"/>
          <w:szCs w:val="24"/>
          <w:u w:val="single"/>
        </w:rPr>
        <w:t>ARTICLE 1 : OBJET</w:t>
      </w:r>
      <w:r w:rsidR="009459CE">
        <w:rPr>
          <w:rFonts w:ascii="Cambria" w:hAnsi="Cambria"/>
          <w:b/>
          <w:sz w:val="24"/>
          <w:szCs w:val="24"/>
          <w:u w:val="single"/>
        </w:rPr>
        <w:t xml:space="preserve"> </w:t>
      </w:r>
      <w:r w:rsidR="00742192" w:rsidRPr="005176F8">
        <w:rPr>
          <w:rFonts w:ascii="Cambria" w:hAnsi="Cambria"/>
          <w:b/>
          <w:sz w:val="24"/>
          <w:szCs w:val="24"/>
          <w:u w:val="single"/>
        </w:rPr>
        <w:t>ET PERIMETRE D’APPLICATION</w:t>
      </w:r>
    </w:p>
    <w:p w:rsidR="009C7B0E" w:rsidRPr="005176F8" w:rsidRDefault="009C7B0E" w:rsidP="005176F8">
      <w:pPr>
        <w:jc w:val="both"/>
        <w:rPr>
          <w:rFonts w:ascii="Cambria" w:hAnsi="Cambria"/>
          <w:sz w:val="24"/>
          <w:szCs w:val="24"/>
          <w:u w:val="single"/>
        </w:rPr>
      </w:pPr>
      <w:r w:rsidRPr="004973A2">
        <w:rPr>
          <w:rFonts w:ascii="Cambria" w:hAnsi="Cambria"/>
          <w:sz w:val="24"/>
          <w:szCs w:val="24"/>
        </w:rPr>
        <w:t>Le présent règlement intérieur a pour objet de réglementer le déroulement de la grande brocante de Vassivière</w:t>
      </w:r>
      <w:r w:rsidR="00742192" w:rsidRPr="004973A2">
        <w:rPr>
          <w:rFonts w:ascii="Cambria" w:hAnsi="Cambria"/>
          <w:sz w:val="24"/>
          <w:szCs w:val="24"/>
        </w:rPr>
        <w:t>.</w:t>
      </w:r>
      <w:r w:rsidR="009459CE" w:rsidRPr="004973A2">
        <w:rPr>
          <w:rFonts w:ascii="Cambria" w:hAnsi="Cambria"/>
          <w:sz w:val="24"/>
          <w:szCs w:val="24"/>
        </w:rPr>
        <w:t xml:space="preserve"> </w:t>
      </w:r>
      <w:r w:rsidR="00742192" w:rsidRPr="004973A2">
        <w:rPr>
          <w:rFonts w:ascii="Cambria" w:hAnsi="Cambria"/>
          <w:sz w:val="24"/>
          <w:szCs w:val="24"/>
        </w:rPr>
        <w:t xml:space="preserve">Il </w:t>
      </w:r>
      <w:r w:rsidRPr="004973A2">
        <w:rPr>
          <w:rFonts w:ascii="Cambria" w:hAnsi="Cambria"/>
          <w:sz w:val="24"/>
          <w:szCs w:val="24"/>
        </w:rPr>
        <w:t xml:space="preserve">est applicable sur </w:t>
      </w:r>
      <w:r w:rsidR="004973A2" w:rsidRPr="004973A2">
        <w:rPr>
          <w:rFonts w:ascii="Cambria" w:hAnsi="Cambria"/>
          <w:sz w:val="24"/>
          <w:szCs w:val="24"/>
        </w:rPr>
        <w:t>le sentier du platelage</w:t>
      </w:r>
      <w:r w:rsidRPr="004973A2">
        <w:rPr>
          <w:rFonts w:ascii="Cambria" w:hAnsi="Cambria"/>
          <w:sz w:val="24"/>
          <w:szCs w:val="24"/>
        </w:rPr>
        <w:t xml:space="preserve"> </w:t>
      </w:r>
      <w:r w:rsidR="004973A2">
        <w:rPr>
          <w:rFonts w:ascii="Cambria" w:hAnsi="Cambria"/>
          <w:sz w:val="24"/>
          <w:szCs w:val="24"/>
        </w:rPr>
        <w:t>allant à la</w:t>
      </w:r>
      <w:r w:rsidR="004973A2" w:rsidRPr="004973A2">
        <w:rPr>
          <w:rFonts w:ascii="Cambria" w:hAnsi="Cambria"/>
          <w:sz w:val="24"/>
          <w:szCs w:val="24"/>
        </w:rPr>
        <w:t xml:space="preserve"> plage </w:t>
      </w:r>
      <w:r w:rsidRPr="004973A2">
        <w:rPr>
          <w:rFonts w:ascii="Cambria" w:hAnsi="Cambria"/>
          <w:sz w:val="24"/>
          <w:szCs w:val="24"/>
        </w:rPr>
        <w:t>à Auphelle, commune de Peyrat le Château.</w:t>
      </w:r>
    </w:p>
    <w:p w:rsidR="005176F8" w:rsidRDefault="009C7B0E" w:rsidP="005176F8">
      <w:pPr>
        <w:jc w:val="both"/>
        <w:rPr>
          <w:rFonts w:ascii="Cambria" w:hAnsi="Cambria"/>
          <w:sz w:val="24"/>
          <w:szCs w:val="24"/>
        </w:rPr>
      </w:pPr>
      <w:r w:rsidRPr="005176F8">
        <w:rPr>
          <w:rFonts w:ascii="Cambria" w:hAnsi="Cambria"/>
          <w:b/>
          <w:sz w:val="24"/>
          <w:szCs w:val="24"/>
          <w:u w:val="single"/>
        </w:rPr>
        <w:t xml:space="preserve">ARTICLE </w:t>
      </w:r>
      <w:r w:rsidR="00742192" w:rsidRPr="005176F8">
        <w:rPr>
          <w:rFonts w:ascii="Cambria" w:hAnsi="Cambria"/>
          <w:b/>
          <w:sz w:val="24"/>
          <w:szCs w:val="24"/>
          <w:u w:val="single"/>
        </w:rPr>
        <w:t>2</w:t>
      </w:r>
      <w:r w:rsidRPr="005176F8">
        <w:rPr>
          <w:rFonts w:ascii="Cambria" w:hAnsi="Cambria"/>
          <w:b/>
          <w:sz w:val="24"/>
          <w:szCs w:val="24"/>
          <w:u w:val="single"/>
        </w:rPr>
        <w:t xml:space="preserve"> : PERSONNES CONCERNEES</w:t>
      </w:r>
    </w:p>
    <w:p w:rsidR="009C7B0E" w:rsidRPr="005176F8" w:rsidRDefault="009C7B0E" w:rsidP="005176F8">
      <w:pPr>
        <w:jc w:val="both"/>
        <w:rPr>
          <w:rFonts w:ascii="Cambria" w:hAnsi="Cambria"/>
          <w:sz w:val="24"/>
          <w:szCs w:val="24"/>
        </w:rPr>
      </w:pPr>
      <w:r w:rsidRPr="005176F8">
        <w:rPr>
          <w:rFonts w:ascii="Cambria" w:hAnsi="Cambria"/>
          <w:sz w:val="24"/>
          <w:szCs w:val="24"/>
        </w:rPr>
        <w:t xml:space="preserve">Le présent règlement s’impose de droit aux particuliers – </w:t>
      </w:r>
      <w:r w:rsidR="00397681">
        <w:rPr>
          <w:rFonts w:ascii="Cambria" w:hAnsi="Cambria"/>
          <w:sz w:val="24"/>
          <w:szCs w:val="24"/>
        </w:rPr>
        <w:t>ou</w:t>
      </w:r>
      <w:r w:rsidRPr="005176F8">
        <w:rPr>
          <w:rFonts w:ascii="Cambria" w:hAnsi="Cambria"/>
          <w:sz w:val="24"/>
          <w:szCs w:val="24"/>
        </w:rPr>
        <w:t xml:space="preserve"> professionnels qui solliciten</w:t>
      </w:r>
      <w:r w:rsidR="00AB1B32">
        <w:rPr>
          <w:rFonts w:ascii="Cambria" w:hAnsi="Cambria"/>
          <w:sz w:val="24"/>
          <w:szCs w:val="24"/>
        </w:rPr>
        <w:t xml:space="preserve">t l’autorisation de </w:t>
      </w:r>
      <w:r w:rsidR="000D0F38">
        <w:rPr>
          <w:rFonts w:ascii="Cambria" w:hAnsi="Cambria"/>
          <w:sz w:val="24"/>
          <w:szCs w:val="24"/>
        </w:rPr>
        <w:t xml:space="preserve">la Mairie de Peyrat-le-Château </w:t>
      </w:r>
      <w:r w:rsidRPr="005176F8">
        <w:rPr>
          <w:rFonts w:ascii="Cambria" w:hAnsi="Cambria"/>
          <w:sz w:val="24"/>
          <w:szCs w:val="24"/>
        </w:rPr>
        <w:t xml:space="preserve"> pour </w:t>
      </w:r>
      <w:r w:rsidR="00560AA9" w:rsidRPr="005176F8">
        <w:rPr>
          <w:rFonts w:ascii="Cambria" w:hAnsi="Cambria"/>
          <w:sz w:val="24"/>
          <w:szCs w:val="24"/>
        </w:rPr>
        <w:t>s’inscrire en</w:t>
      </w:r>
      <w:r w:rsidRPr="005176F8">
        <w:rPr>
          <w:rFonts w:ascii="Cambria" w:hAnsi="Cambria"/>
          <w:sz w:val="24"/>
          <w:szCs w:val="24"/>
        </w:rPr>
        <w:t xml:space="preserve"> tant que vendeur à la Brocante du </w:t>
      </w:r>
      <w:r w:rsidR="00F01132">
        <w:rPr>
          <w:rFonts w:ascii="Cambria" w:hAnsi="Cambria"/>
          <w:sz w:val="24"/>
          <w:szCs w:val="24"/>
        </w:rPr>
        <w:t xml:space="preserve">dimanche </w:t>
      </w:r>
      <w:r w:rsidR="00DA3799">
        <w:rPr>
          <w:rFonts w:ascii="Cambria" w:hAnsi="Cambria"/>
          <w:sz w:val="24"/>
          <w:szCs w:val="24"/>
        </w:rPr>
        <w:t>15</w:t>
      </w:r>
      <w:r w:rsidRPr="005176F8">
        <w:rPr>
          <w:rFonts w:ascii="Cambria" w:hAnsi="Cambria"/>
          <w:sz w:val="24"/>
          <w:szCs w:val="24"/>
        </w:rPr>
        <w:t xml:space="preserve"> septembre 20</w:t>
      </w:r>
      <w:r w:rsidR="00DA3799">
        <w:rPr>
          <w:rFonts w:ascii="Cambria" w:hAnsi="Cambria"/>
          <w:sz w:val="24"/>
          <w:szCs w:val="24"/>
        </w:rPr>
        <w:t>24</w:t>
      </w:r>
      <w:r w:rsidR="00560AA9" w:rsidRPr="005176F8">
        <w:rPr>
          <w:rFonts w:ascii="Cambria" w:hAnsi="Cambria"/>
          <w:sz w:val="24"/>
          <w:szCs w:val="24"/>
        </w:rPr>
        <w:t xml:space="preserve">. </w:t>
      </w:r>
      <w:r w:rsidRPr="005176F8">
        <w:rPr>
          <w:rFonts w:ascii="Cambria" w:hAnsi="Cambria"/>
          <w:sz w:val="24"/>
          <w:szCs w:val="24"/>
        </w:rPr>
        <w:t>Les particuliers ne peuvent pas participer</w:t>
      </w:r>
      <w:r w:rsidR="00AB1B32">
        <w:rPr>
          <w:rFonts w:ascii="Cambria" w:hAnsi="Cambria"/>
          <w:sz w:val="24"/>
          <w:szCs w:val="24"/>
        </w:rPr>
        <w:t xml:space="preserve"> à une vente au déballage (vide-</w:t>
      </w:r>
      <w:r w:rsidRPr="005176F8">
        <w:rPr>
          <w:rFonts w:ascii="Cambria" w:hAnsi="Cambria"/>
          <w:sz w:val="24"/>
          <w:szCs w:val="24"/>
        </w:rPr>
        <w:t>greniers, brocante) plus de 2 fois par an. Il existe un registre dans lequel sont inscrits tous les participants, particuliers et</w:t>
      </w:r>
      <w:r w:rsidR="00DC4EFA">
        <w:rPr>
          <w:rFonts w:ascii="Cambria" w:hAnsi="Cambria"/>
          <w:sz w:val="24"/>
          <w:szCs w:val="24"/>
        </w:rPr>
        <w:t xml:space="preserve"> </w:t>
      </w:r>
      <w:r w:rsidRPr="005176F8">
        <w:rPr>
          <w:rFonts w:ascii="Cambria" w:hAnsi="Cambria"/>
          <w:sz w:val="24"/>
          <w:szCs w:val="24"/>
        </w:rPr>
        <w:t>professionnels. Les particuliers doivent remettre à l'organisateur de la vente une attestation sur l'honneur indiquant qu'ils n'ont pas participé à plus de 2 ventes au cours de l'année (article R 321-9 du Code Pénal).</w:t>
      </w:r>
      <w:r w:rsidR="009459CE">
        <w:rPr>
          <w:rFonts w:ascii="Cambria" w:hAnsi="Cambria"/>
          <w:sz w:val="24"/>
          <w:szCs w:val="24"/>
        </w:rPr>
        <w:t xml:space="preserve"> </w:t>
      </w:r>
      <w:r w:rsidRPr="005176F8">
        <w:rPr>
          <w:rFonts w:ascii="Cambria" w:hAnsi="Cambria"/>
          <w:sz w:val="24"/>
          <w:szCs w:val="24"/>
        </w:rPr>
        <w:t>Tous les exposants sont tenus de respecter la réglementation relative aux ventes au déballage (articles L310-2 et L 310-5 du code du commerce). Par ailleurs, les particuliers ne pourront vendre que des objets personnels et usagés.</w:t>
      </w:r>
    </w:p>
    <w:p w:rsidR="005176F8" w:rsidRDefault="009C7B0E" w:rsidP="005176F8">
      <w:pPr>
        <w:jc w:val="both"/>
        <w:rPr>
          <w:rFonts w:ascii="Cambria" w:hAnsi="Cambria"/>
          <w:b/>
          <w:sz w:val="24"/>
          <w:szCs w:val="24"/>
          <w:u w:val="single"/>
        </w:rPr>
      </w:pPr>
      <w:r w:rsidRPr="005176F8">
        <w:rPr>
          <w:rFonts w:ascii="Cambria" w:hAnsi="Cambria"/>
          <w:b/>
          <w:sz w:val="24"/>
          <w:szCs w:val="24"/>
          <w:u w:val="single"/>
        </w:rPr>
        <w:t xml:space="preserve">ARTICLE </w:t>
      </w:r>
      <w:r w:rsidR="002657A9" w:rsidRPr="005176F8">
        <w:rPr>
          <w:rFonts w:ascii="Cambria" w:hAnsi="Cambria"/>
          <w:b/>
          <w:sz w:val="24"/>
          <w:szCs w:val="24"/>
          <w:u w:val="single"/>
        </w:rPr>
        <w:t>3</w:t>
      </w:r>
      <w:r w:rsidRPr="005176F8">
        <w:rPr>
          <w:rFonts w:ascii="Cambria" w:hAnsi="Cambria"/>
          <w:b/>
          <w:sz w:val="24"/>
          <w:szCs w:val="24"/>
          <w:u w:val="single"/>
        </w:rPr>
        <w:t xml:space="preserve"> : RESERVATION</w:t>
      </w:r>
    </w:p>
    <w:p w:rsidR="00873700" w:rsidRPr="009459CE" w:rsidRDefault="009C7B0E" w:rsidP="005176F8">
      <w:pPr>
        <w:jc w:val="both"/>
        <w:rPr>
          <w:rFonts w:ascii="Cambria" w:hAnsi="Cambria"/>
          <w:sz w:val="24"/>
          <w:szCs w:val="24"/>
          <w:u w:val="single"/>
        </w:rPr>
      </w:pPr>
      <w:r w:rsidRPr="005176F8">
        <w:rPr>
          <w:rFonts w:ascii="Cambria" w:hAnsi="Cambria"/>
          <w:sz w:val="24"/>
          <w:szCs w:val="24"/>
        </w:rPr>
        <w:t>Pour cette édition 20</w:t>
      </w:r>
      <w:r w:rsidR="00DA3799">
        <w:rPr>
          <w:rFonts w:ascii="Cambria" w:hAnsi="Cambria"/>
          <w:sz w:val="24"/>
          <w:szCs w:val="24"/>
        </w:rPr>
        <w:t>24</w:t>
      </w:r>
      <w:r w:rsidRPr="005176F8">
        <w:rPr>
          <w:rFonts w:ascii="Cambria" w:hAnsi="Cambria"/>
          <w:sz w:val="24"/>
          <w:szCs w:val="24"/>
        </w:rPr>
        <w:t xml:space="preserve">, les réservations pourront se faire directement en </w:t>
      </w:r>
      <w:r w:rsidRPr="005176F8">
        <w:rPr>
          <w:rFonts w:ascii="Cambria" w:hAnsi="Cambria"/>
          <w:sz w:val="24"/>
          <w:szCs w:val="24"/>
          <w:u w:val="single"/>
        </w:rPr>
        <w:t xml:space="preserve">téléchargeant le formulaire sur le site internet </w:t>
      </w:r>
      <w:r w:rsidRPr="005176F8">
        <w:rPr>
          <w:rFonts w:ascii="Cambria" w:hAnsi="Cambria"/>
          <w:color w:val="002060"/>
          <w:sz w:val="24"/>
          <w:szCs w:val="24"/>
          <w:u w:val="single"/>
        </w:rPr>
        <w:t>www.</w:t>
      </w:r>
      <w:r w:rsidR="00EA3819">
        <w:rPr>
          <w:rFonts w:ascii="Cambria" w:hAnsi="Cambria"/>
          <w:color w:val="002060"/>
          <w:sz w:val="24"/>
          <w:szCs w:val="24"/>
          <w:u w:val="single"/>
        </w:rPr>
        <w:t>peyrat-le-chateau.fr</w:t>
      </w:r>
      <w:r w:rsidRPr="005176F8">
        <w:rPr>
          <w:rFonts w:ascii="Cambria" w:hAnsi="Cambria"/>
          <w:sz w:val="24"/>
          <w:szCs w:val="24"/>
        </w:rPr>
        <w:t xml:space="preserve">, ou </w:t>
      </w:r>
      <w:r w:rsidRPr="005176F8">
        <w:rPr>
          <w:rFonts w:ascii="Cambria" w:hAnsi="Cambria"/>
          <w:sz w:val="24"/>
          <w:szCs w:val="24"/>
          <w:u w:val="single"/>
        </w:rPr>
        <w:t xml:space="preserve">par téléphone </w:t>
      </w:r>
      <w:r w:rsidR="009459CE">
        <w:rPr>
          <w:rFonts w:ascii="Cambria" w:hAnsi="Cambria"/>
          <w:sz w:val="24"/>
          <w:szCs w:val="24"/>
          <w:u w:val="single"/>
        </w:rPr>
        <w:t>au 05.55.69.40.</w:t>
      </w:r>
      <w:r w:rsidR="009459CE" w:rsidRPr="009459CE">
        <w:rPr>
          <w:rFonts w:ascii="Cambria" w:hAnsi="Cambria"/>
          <w:sz w:val="24"/>
          <w:szCs w:val="24"/>
          <w:u w:val="single"/>
        </w:rPr>
        <w:t>23</w:t>
      </w:r>
      <w:r w:rsidR="009459CE" w:rsidRPr="009459CE">
        <w:rPr>
          <w:rFonts w:ascii="Cambria" w:hAnsi="Cambria"/>
          <w:sz w:val="24"/>
          <w:szCs w:val="24"/>
        </w:rPr>
        <w:t xml:space="preserve"> de</w:t>
      </w:r>
      <w:r w:rsidRPr="009459CE">
        <w:rPr>
          <w:rFonts w:ascii="Cambria" w:hAnsi="Cambria"/>
          <w:sz w:val="24"/>
          <w:szCs w:val="24"/>
        </w:rPr>
        <w:t xml:space="preserve"> </w:t>
      </w:r>
      <w:r w:rsidR="00EA3819" w:rsidRPr="009459CE">
        <w:rPr>
          <w:rFonts w:ascii="Cambria" w:hAnsi="Cambria"/>
          <w:sz w:val="24"/>
          <w:szCs w:val="24"/>
        </w:rPr>
        <w:t>9h</w:t>
      </w:r>
      <w:r w:rsidR="009459CE" w:rsidRPr="009459CE">
        <w:rPr>
          <w:rFonts w:ascii="Cambria" w:hAnsi="Cambria"/>
          <w:sz w:val="24"/>
          <w:szCs w:val="24"/>
        </w:rPr>
        <w:t>00</w:t>
      </w:r>
      <w:r w:rsidR="00EA3819" w:rsidRPr="009459CE">
        <w:rPr>
          <w:rFonts w:ascii="Cambria" w:hAnsi="Cambria"/>
          <w:sz w:val="24"/>
          <w:szCs w:val="24"/>
        </w:rPr>
        <w:t xml:space="preserve"> à 12h et de 14h</w:t>
      </w:r>
      <w:r w:rsidR="009459CE" w:rsidRPr="009459CE">
        <w:rPr>
          <w:rFonts w:ascii="Cambria" w:hAnsi="Cambria"/>
          <w:sz w:val="24"/>
          <w:szCs w:val="24"/>
        </w:rPr>
        <w:t>00</w:t>
      </w:r>
      <w:r w:rsidR="00EA3819" w:rsidRPr="009459CE">
        <w:rPr>
          <w:rFonts w:ascii="Cambria" w:hAnsi="Cambria"/>
          <w:sz w:val="24"/>
          <w:szCs w:val="24"/>
        </w:rPr>
        <w:t xml:space="preserve"> à 17</w:t>
      </w:r>
      <w:r w:rsidR="00F76D01" w:rsidRPr="009459CE">
        <w:rPr>
          <w:rFonts w:ascii="Cambria" w:hAnsi="Cambria"/>
          <w:sz w:val="24"/>
          <w:szCs w:val="24"/>
        </w:rPr>
        <w:t>h</w:t>
      </w:r>
      <w:r w:rsidR="009459CE" w:rsidRPr="009459CE">
        <w:rPr>
          <w:rFonts w:ascii="Cambria" w:hAnsi="Cambria"/>
          <w:sz w:val="24"/>
          <w:szCs w:val="24"/>
        </w:rPr>
        <w:t>00</w:t>
      </w:r>
      <w:r w:rsidRPr="005176F8">
        <w:rPr>
          <w:rFonts w:ascii="Cambria" w:hAnsi="Cambria"/>
          <w:sz w:val="24"/>
          <w:szCs w:val="24"/>
        </w:rPr>
        <w:t>. Les inscriptions seront enregistrées par ordre d’arrivée, dans la limite des places disponibles. La réservation sera effective à la réception du dossier complet (inscription + pièces justificatives + règlement</w:t>
      </w:r>
      <w:r w:rsidR="009459CE">
        <w:rPr>
          <w:rFonts w:ascii="Cambria" w:hAnsi="Cambria"/>
          <w:sz w:val="24"/>
          <w:szCs w:val="24"/>
        </w:rPr>
        <w:t xml:space="preserve"> </w:t>
      </w:r>
      <w:r w:rsidRPr="005176F8">
        <w:rPr>
          <w:rFonts w:ascii="Cambria" w:hAnsi="Cambria"/>
          <w:sz w:val="24"/>
          <w:szCs w:val="24"/>
        </w:rPr>
        <w:t xml:space="preserve">par chèque à l’ordre </w:t>
      </w:r>
      <w:r w:rsidR="00EA3819">
        <w:rPr>
          <w:rFonts w:ascii="Cambria" w:hAnsi="Cambria"/>
          <w:sz w:val="24"/>
          <w:szCs w:val="24"/>
        </w:rPr>
        <w:t xml:space="preserve">du </w:t>
      </w:r>
      <w:r w:rsidR="00EA3819" w:rsidRPr="00EA3819">
        <w:rPr>
          <w:rFonts w:ascii="Cambria" w:hAnsi="Cambria"/>
          <w:b/>
          <w:sz w:val="24"/>
          <w:szCs w:val="24"/>
        </w:rPr>
        <w:t>trésor</w:t>
      </w:r>
      <w:r w:rsidR="00DC4EFA">
        <w:rPr>
          <w:rFonts w:ascii="Cambria" w:hAnsi="Cambria"/>
          <w:b/>
          <w:sz w:val="24"/>
          <w:szCs w:val="24"/>
        </w:rPr>
        <w:t xml:space="preserve"> </w:t>
      </w:r>
      <w:r w:rsidR="00E16CB7" w:rsidRPr="00E16CB7">
        <w:rPr>
          <w:rFonts w:ascii="Cambria" w:hAnsi="Cambria"/>
          <w:b/>
          <w:bCs/>
          <w:sz w:val="24"/>
          <w:szCs w:val="24"/>
        </w:rPr>
        <w:t>public</w:t>
      </w:r>
      <w:r w:rsidRPr="005176F8">
        <w:rPr>
          <w:rFonts w:ascii="Cambria" w:hAnsi="Cambria"/>
          <w:sz w:val="24"/>
          <w:szCs w:val="24"/>
        </w:rPr>
        <w:t xml:space="preserve">). Votre </w:t>
      </w:r>
      <w:r w:rsidR="00873700">
        <w:rPr>
          <w:rFonts w:ascii="Cambria" w:hAnsi="Cambria"/>
          <w:sz w:val="24"/>
          <w:szCs w:val="24"/>
        </w:rPr>
        <w:t>emplacement</w:t>
      </w:r>
      <w:r w:rsidRPr="005176F8">
        <w:rPr>
          <w:rFonts w:ascii="Cambria" w:hAnsi="Cambria"/>
          <w:sz w:val="24"/>
          <w:szCs w:val="24"/>
        </w:rPr>
        <w:t xml:space="preserve"> vous sera attribué par </w:t>
      </w:r>
      <w:r w:rsidR="00EA3819">
        <w:rPr>
          <w:rFonts w:ascii="Cambria" w:hAnsi="Cambria"/>
          <w:sz w:val="24"/>
          <w:szCs w:val="24"/>
        </w:rPr>
        <w:t>la Mairie de Peyrat-le-Château.</w:t>
      </w:r>
    </w:p>
    <w:p w:rsidR="005176F8" w:rsidRDefault="009C7B0E" w:rsidP="005176F8">
      <w:pPr>
        <w:jc w:val="both"/>
        <w:rPr>
          <w:rFonts w:ascii="Cambria" w:hAnsi="Cambria"/>
          <w:sz w:val="24"/>
          <w:szCs w:val="24"/>
          <w:u w:val="single"/>
        </w:rPr>
      </w:pPr>
      <w:r w:rsidRPr="005176F8">
        <w:rPr>
          <w:rFonts w:ascii="Cambria" w:hAnsi="Cambria"/>
          <w:b/>
          <w:sz w:val="24"/>
          <w:szCs w:val="24"/>
          <w:u w:val="single"/>
        </w:rPr>
        <w:t xml:space="preserve">ARTICLE </w:t>
      </w:r>
      <w:r w:rsidR="002657A9" w:rsidRPr="005176F8">
        <w:rPr>
          <w:rFonts w:ascii="Cambria" w:hAnsi="Cambria"/>
          <w:b/>
          <w:sz w:val="24"/>
          <w:szCs w:val="24"/>
          <w:u w:val="single"/>
        </w:rPr>
        <w:t>4</w:t>
      </w:r>
      <w:r w:rsidRPr="005176F8">
        <w:rPr>
          <w:rFonts w:ascii="Cambria" w:hAnsi="Cambria"/>
          <w:b/>
          <w:sz w:val="24"/>
          <w:szCs w:val="24"/>
          <w:u w:val="single"/>
        </w:rPr>
        <w:t xml:space="preserve"> : VOLS ET RESPONSABILITES</w:t>
      </w:r>
    </w:p>
    <w:p w:rsidR="009C7B0E" w:rsidRDefault="009C7B0E" w:rsidP="005176F8">
      <w:pPr>
        <w:jc w:val="both"/>
        <w:rPr>
          <w:rFonts w:ascii="Cambria" w:hAnsi="Cambria"/>
          <w:sz w:val="24"/>
          <w:szCs w:val="24"/>
        </w:rPr>
      </w:pPr>
      <w:r w:rsidRPr="005176F8">
        <w:rPr>
          <w:rFonts w:ascii="Cambria" w:hAnsi="Cambria"/>
          <w:sz w:val="24"/>
          <w:szCs w:val="24"/>
        </w:rPr>
        <w:t xml:space="preserve">L’équipe organisatrice </w:t>
      </w:r>
      <w:r w:rsidR="005176F8">
        <w:rPr>
          <w:rFonts w:ascii="Cambria" w:hAnsi="Cambria"/>
          <w:sz w:val="24"/>
          <w:szCs w:val="24"/>
        </w:rPr>
        <w:t xml:space="preserve">de </w:t>
      </w:r>
      <w:r w:rsidR="00EA3819">
        <w:rPr>
          <w:rFonts w:ascii="Cambria" w:hAnsi="Cambria"/>
          <w:sz w:val="24"/>
          <w:szCs w:val="24"/>
        </w:rPr>
        <w:t xml:space="preserve">la Mairie de Peyrat-le-Château </w:t>
      </w:r>
      <w:r w:rsidRPr="005176F8">
        <w:rPr>
          <w:rFonts w:ascii="Cambria" w:hAnsi="Cambria"/>
          <w:sz w:val="24"/>
          <w:szCs w:val="24"/>
        </w:rPr>
        <w:t>décline toute responsabilité en cas de vol ou de détérioration de matériel. Les objets vendus et autres accessoires sont sous la responsabilité des vendeurs. Ceux-ci devront souscrire les assurances dommages et responsabilité civile qu’ils jugent utiles</w:t>
      </w:r>
      <w:r w:rsidR="005176F8">
        <w:rPr>
          <w:rFonts w:ascii="Cambria" w:hAnsi="Cambria"/>
          <w:sz w:val="24"/>
          <w:szCs w:val="24"/>
        </w:rPr>
        <w:t>.</w:t>
      </w:r>
    </w:p>
    <w:p w:rsidR="00625D3F" w:rsidRDefault="00625D3F" w:rsidP="005176F8">
      <w:pPr>
        <w:jc w:val="both"/>
        <w:rPr>
          <w:rFonts w:ascii="Cambria" w:hAnsi="Cambria"/>
          <w:b/>
          <w:sz w:val="24"/>
          <w:szCs w:val="24"/>
          <w:u w:val="single"/>
        </w:rPr>
      </w:pPr>
    </w:p>
    <w:p w:rsidR="009353BD" w:rsidRPr="006E4434" w:rsidRDefault="005176F8" w:rsidP="007F0098">
      <w:pPr>
        <w:jc w:val="center"/>
        <w:rPr>
          <w:rFonts w:ascii="Cambria" w:hAnsi="Cambria"/>
          <w:b/>
          <w:bCs/>
          <w:iCs/>
          <w:sz w:val="32"/>
          <w:szCs w:val="24"/>
        </w:rPr>
      </w:pPr>
      <w:r>
        <w:rPr>
          <w:rFonts w:ascii="Cambria" w:hAnsi="Cambria"/>
          <w:sz w:val="24"/>
          <w:szCs w:val="24"/>
        </w:rPr>
        <w:br w:type="page"/>
      </w:r>
      <w:r w:rsidR="00B36CC8" w:rsidRPr="006E4434">
        <w:rPr>
          <w:rFonts w:ascii="Cambria" w:hAnsi="Cambria"/>
          <w:b/>
          <w:bCs/>
          <w:iCs/>
          <w:sz w:val="32"/>
          <w:szCs w:val="24"/>
        </w:rPr>
        <w:lastRenderedPageBreak/>
        <w:t>BULLETIN D’INSCRIPTION</w:t>
      </w:r>
    </w:p>
    <w:p w:rsidR="009353BD" w:rsidRDefault="009353BD" w:rsidP="009353BD">
      <w:pPr>
        <w:rPr>
          <w:rFonts w:ascii="Cambria" w:hAnsi="Cambria"/>
          <w:b/>
          <w:bCs/>
          <w:iCs/>
          <w:sz w:val="24"/>
          <w:szCs w:val="24"/>
        </w:rPr>
      </w:pPr>
      <w:r>
        <w:rPr>
          <w:rFonts w:ascii="Cambria" w:hAnsi="Cambria"/>
          <w:b/>
          <w:bCs/>
          <w:i/>
          <w:iCs/>
          <w:sz w:val="24"/>
          <w:szCs w:val="24"/>
        </w:rPr>
        <w:t>P</w:t>
      </w:r>
      <w:r w:rsidR="00B36CC8" w:rsidRPr="005176F8">
        <w:rPr>
          <w:rFonts w:ascii="Cambria" w:hAnsi="Cambria"/>
          <w:b/>
          <w:bCs/>
          <w:i/>
          <w:iCs/>
          <w:sz w:val="24"/>
          <w:szCs w:val="24"/>
        </w:rPr>
        <w:t xml:space="preserve">our le </w:t>
      </w:r>
      <w:r w:rsidR="00ED03CF">
        <w:rPr>
          <w:rFonts w:ascii="Cambria" w:hAnsi="Cambria"/>
          <w:b/>
          <w:bCs/>
          <w:i/>
          <w:iCs/>
          <w:sz w:val="24"/>
          <w:szCs w:val="24"/>
        </w:rPr>
        <w:t>21</w:t>
      </w:r>
      <w:r w:rsidR="00B36CC8" w:rsidRPr="005176F8">
        <w:rPr>
          <w:rFonts w:ascii="Cambria" w:hAnsi="Cambria"/>
          <w:b/>
          <w:bCs/>
          <w:i/>
          <w:iCs/>
          <w:sz w:val="24"/>
          <w:szCs w:val="24"/>
        </w:rPr>
        <w:t>/09/20</w:t>
      </w:r>
      <w:r w:rsidR="00ED03CF">
        <w:rPr>
          <w:rFonts w:ascii="Cambria" w:hAnsi="Cambria"/>
          <w:b/>
          <w:bCs/>
          <w:i/>
          <w:iCs/>
          <w:sz w:val="24"/>
          <w:szCs w:val="24"/>
        </w:rPr>
        <w:t>25</w:t>
      </w:r>
      <w:r w:rsidR="00B36CC8" w:rsidRPr="005176F8">
        <w:rPr>
          <w:rFonts w:ascii="Cambria" w:hAnsi="Cambria"/>
          <w:b/>
          <w:bCs/>
          <w:i/>
          <w:iCs/>
          <w:sz w:val="24"/>
          <w:szCs w:val="24"/>
        </w:rPr>
        <w:t xml:space="preserve"> à retou</w:t>
      </w:r>
      <w:r w:rsidR="00792535">
        <w:rPr>
          <w:rFonts w:ascii="Cambria" w:hAnsi="Cambria"/>
          <w:b/>
          <w:bCs/>
          <w:i/>
          <w:iCs/>
          <w:sz w:val="24"/>
          <w:szCs w:val="24"/>
        </w:rPr>
        <w:t>rner par retour du courrier à :</w:t>
      </w:r>
    </w:p>
    <w:p w:rsidR="009353BD" w:rsidRPr="00792535" w:rsidRDefault="000525BC" w:rsidP="00792535">
      <w:pPr>
        <w:jc w:val="center"/>
        <w:rPr>
          <w:rFonts w:ascii="Cambria" w:hAnsi="Cambria"/>
          <w:b/>
          <w:bCs/>
          <w:iCs/>
          <w:sz w:val="14"/>
          <w:szCs w:val="24"/>
        </w:rPr>
      </w:pPr>
      <w:r>
        <w:rPr>
          <w:rFonts w:ascii="Cambria" w:hAnsi="Cambria"/>
          <w:b/>
          <w:bCs/>
          <w:iCs/>
          <w:sz w:val="24"/>
          <w:szCs w:val="24"/>
        </w:rPr>
        <w:t>Mairie</w:t>
      </w:r>
      <w:r w:rsidR="00792535">
        <w:rPr>
          <w:rFonts w:ascii="Cambria" w:hAnsi="Cambria"/>
          <w:b/>
          <w:bCs/>
          <w:iCs/>
          <w:sz w:val="14"/>
          <w:szCs w:val="24"/>
        </w:rPr>
        <w:br/>
      </w:r>
      <w:r w:rsidR="00ED03CF">
        <w:rPr>
          <w:rFonts w:ascii="Cambria" w:hAnsi="Cambria"/>
          <w:b/>
          <w:bCs/>
          <w:iCs/>
          <w:sz w:val="24"/>
          <w:szCs w:val="24"/>
        </w:rPr>
        <w:t xml:space="preserve">2, Rue des </w:t>
      </w:r>
      <w:proofErr w:type="spellStart"/>
      <w:r w:rsidR="00ED03CF">
        <w:rPr>
          <w:rFonts w:ascii="Cambria" w:hAnsi="Cambria"/>
          <w:b/>
          <w:bCs/>
          <w:iCs/>
          <w:sz w:val="24"/>
          <w:szCs w:val="24"/>
        </w:rPr>
        <w:t>Grammonts</w:t>
      </w:r>
      <w:proofErr w:type="spellEnd"/>
      <w:r w:rsidR="00792535">
        <w:rPr>
          <w:rFonts w:ascii="Cambria" w:hAnsi="Cambria"/>
          <w:b/>
          <w:bCs/>
          <w:iCs/>
          <w:sz w:val="24"/>
          <w:szCs w:val="24"/>
        </w:rPr>
        <w:br/>
      </w:r>
      <w:r w:rsidR="00B36CC8" w:rsidRPr="005176F8">
        <w:rPr>
          <w:rFonts w:ascii="Cambria" w:hAnsi="Cambria"/>
          <w:b/>
          <w:bCs/>
          <w:iCs/>
          <w:sz w:val="24"/>
          <w:szCs w:val="24"/>
        </w:rPr>
        <w:t xml:space="preserve">87470 </w:t>
      </w:r>
      <w:proofErr w:type="spellStart"/>
      <w:r w:rsidR="00B36CC8" w:rsidRPr="005176F8">
        <w:rPr>
          <w:rFonts w:ascii="Cambria" w:hAnsi="Cambria"/>
          <w:b/>
          <w:bCs/>
          <w:iCs/>
          <w:sz w:val="24"/>
          <w:szCs w:val="24"/>
        </w:rPr>
        <w:t>Peyrat</w:t>
      </w:r>
      <w:r w:rsidR="004973A2">
        <w:rPr>
          <w:rFonts w:ascii="Cambria" w:hAnsi="Cambria"/>
          <w:b/>
          <w:bCs/>
          <w:iCs/>
          <w:sz w:val="24"/>
          <w:szCs w:val="24"/>
        </w:rPr>
        <w:t>-</w:t>
      </w:r>
      <w:r w:rsidR="00B36CC8" w:rsidRPr="005176F8">
        <w:rPr>
          <w:rFonts w:ascii="Cambria" w:hAnsi="Cambria"/>
          <w:b/>
          <w:bCs/>
          <w:iCs/>
          <w:sz w:val="24"/>
          <w:szCs w:val="24"/>
        </w:rPr>
        <w:t>le</w:t>
      </w:r>
      <w:r w:rsidR="004973A2">
        <w:rPr>
          <w:rFonts w:ascii="Cambria" w:hAnsi="Cambria"/>
          <w:b/>
          <w:bCs/>
          <w:iCs/>
          <w:sz w:val="24"/>
          <w:szCs w:val="24"/>
        </w:rPr>
        <w:t>-</w:t>
      </w:r>
      <w:r w:rsidR="00B36CC8" w:rsidRPr="005176F8">
        <w:rPr>
          <w:rFonts w:ascii="Cambria" w:hAnsi="Cambria"/>
          <w:b/>
          <w:bCs/>
          <w:iCs/>
          <w:sz w:val="24"/>
          <w:szCs w:val="24"/>
        </w:rPr>
        <w:t>château</w:t>
      </w:r>
      <w:proofErr w:type="spellEnd"/>
      <w:r w:rsidR="00B36CC8" w:rsidRPr="005176F8">
        <w:rPr>
          <w:rFonts w:ascii="Cambria" w:hAnsi="Cambria"/>
          <w:b/>
          <w:bCs/>
          <w:i/>
          <w:iCs/>
          <w:sz w:val="24"/>
          <w:szCs w:val="24"/>
        </w:rPr>
        <w:br/>
      </w:r>
    </w:p>
    <w:p w:rsidR="00B36CC8" w:rsidRPr="009353BD" w:rsidRDefault="000525BC" w:rsidP="009353BD">
      <w:pPr>
        <w:rPr>
          <w:rFonts w:ascii="Cambria" w:hAnsi="Cambria"/>
          <w:sz w:val="24"/>
          <w:szCs w:val="24"/>
        </w:rPr>
      </w:pPr>
      <w:r>
        <w:rPr>
          <w:rFonts w:ascii="Cambria" w:hAnsi="Cambria"/>
          <w:bCs/>
          <w:iCs/>
          <w:sz w:val="24"/>
          <w:szCs w:val="24"/>
        </w:rPr>
        <w:t>Tél : 05.55.69.40.23 – M</w:t>
      </w:r>
      <w:r w:rsidR="00B36CC8" w:rsidRPr="005176F8">
        <w:rPr>
          <w:rFonts w:ascii="Cambria" w:hAnsi="Cambria"/>
          <w:bCs/>
          <w:iCs/>
          <w:sz w:val="24"/>
          <w:szCs w:val="24"/>
        </w:rPr>
        <w:t xml:space="preserve">ail : </w:t>
      </w:r>
      <w:r>
        <w:rPr>
          <w:rFonts w:ascii="Cambria" w:hAnsi="Cambria"/>
          <w:bCs/>
          <w:iCs/>
          <w:sz w:val="24"/>
          <w:szCs w:val="24"/>
        </w:rPr>
        <w:t>mairie-peyratlechateau87@wanadoo.fr</w:t>
      </w:r>
    </w:p>
    <w:p w:rsidR="00B36CC8" w:rsidRPr="005176F8" w:rsidRDefault="00B36CC8" w:rsidP="005176F8">
      <w:pPr>
        <w:spacing w:line="240" w:lineRule="auto"/>
        <w:jc w:val="both"/>
        <w:rPr>
          <w:rFonts w:ascii="Cambria" w:hAnsi="Cambria"/>
          <w:sz w:val="24"/>
          <w:szCs w:val="24"/>
        </w:rPr>
      </w:pPr>
      <w:r w:rsidRPr="005176F8">
        <w:rPr>
          <w:rFonts w:ascii="Cambria" w:hAnsi="Cambria"/>
          <w:sz w:val="24"/>
          <w:szCs w:val="24"/>
        </w:rPr>
        <w:t>Nom : ……………………………………………………….................... Prénom : ……………………………........</w:t>
      </w:r>
      <w:r w:rsidR="00180E6C">
        <w:rPr>
          <w:rFonts w:ascii="Cambria" w:hAnsi="Cambria"/>
          <w:sz w:val="24"/>
          <w:szCs w:val="24"/>
        </w:rPr>
        <w:t>..............................</w:t>
      </w:r>
    </w:p>
    <w:p w:rsidR="00B36CC8" w:rsidRPr="005176F8" w:rsidRDefault="004973A2" w:rsidP="005176F8">
      <w:pPr>
        <w:spacing w:line="240" w:lineRule="auto"/>
        <w:jc w:val="both"/>
        <w:rPr>
          <w:rFonts w:ascii="Cambria" w:hAnsi="Cambria"/>
          <w:sz w:val="24"/>
          <w:szCs w:val="24"/>
        </w:rPr>
      </w:pPr>
      <w:r>
        <w:rPr>
          <w:rFonts w:ascii="Cambria" w:hAnsi="Cambria"/>
          <w:sz w:val="24"/>
          <w:szCs w:val="24"/>
        </w:rPr>
        <w:t xml:space="preserve">Adresse : </w:t>
      </w:r>
      <w:r w:rsidR="00B36CC8" w:rsidRPr="005176F8">
        <w:rPr>
          <w:rFonts w:ascii="Cambria" w:hAnsi="Cambria"/>
          <w:sz w:val="24"/>
          <w:szCs w:val="24"/>
        </w:rPr>
        <w:t>…………………………………………………………………………………………………............................</w:t>
      </w:r>
      <w:r>
        <w:rPr>
          <w:rFonts w:ascii="Cambria" w:hAnsi="Cambria"/>
          <w:sz w:val="24"/>
          <w:szCs w:val="24"/>
        </w:rPr>
        <w:t>.</w:t>
      </w:r>
      <w:r w:rsidR="00B36CC8" w:rsidRPr="005176F8">
        <w:rPr>
          <w:rFonts w:ascii="Cambria" w:hAnsi="Cambria"/>
          <w:sz w:val="24"/>
          <w:szCs w:val="24"/>
        </w:rPr>
        <w:t>........................</w:t>
      </w:r>
    </w:p>
    <w:p w:rsidR="00B36CC8" w:rsidRPr="005176F8" w:rsidRDefault="00B36CC8" w:rsidP="005176F8">
      <w:pPr>
        <w:spacing w:line="240" w:lineRule="auto"/>
        <w:jc w:val="both"/>
        <w:rPr>
          <w:rFonts w:ascii="Cambria" w:hAnsi="Cambria"/>
          <w:sz w:val="24"/>
          <w:szCs w:val="24"/>
        </w:rPr>
      </w:pPr>
      <w:r w:rsidRPr="005176F8">
        <w:rPr>
          <w:rFonts w:ascii="Cambria" w:hAnsi="Cambria"/>
          <w:sz w:val="24"/>
          <w:szCs w:val="24"/>
        </w:rPr>
        <w:t>Code postal : ………………</w:t>
      </w:r>
      <w:r w:rsidR="002B1D89">
        <w:rPr>
          <w:rFonts w:ascii="Cambria" w:hAnsi="Cambria"/>
          <w:sz w:val="24"/>
          <w:szCs w:val="24"/>
        </w:rPr>
        <w:t>…</w:t>
      </w:r>
      <w:r w:rsidR="002B1D89">
        <w:rPr>
          <w:rFonts w:ascii="Cambria" w:hAnsi="Cambria"/>
          <w:sz w:val="24"/>
          <w:szCs w:val="24"/>
        </w:rPr>
        <w:tab/>
        <w:t>Ville :…………………………………</w:t>
      </w:r>
      <w:r w:rsidR="002B1D89">
        <w:rPr>
          <w:rFonts w:ascii="Cambria" w:hAnsi="Cambria"/>
          <w:sz w:val="24"/>
          <w:szCs w:val="24"/>
        </w:rPr>
        <w:tab/>
        <w:t>Téléphone : </w:t>
      </w:r>
      <w:r w:rsidRPr="005176F8">
        <w:rPr>
          <w:rFonts w:ascii="Cambria" w:hAnsi="Cambria"/>
          <w:sz w:val="24"/>
          <w:szCs w:val="24"/>
        </w:rPr>
        <w:t>…………………….</w:t>
      </w:r>
      <w:r w:rsidR="002B1D89">
        <w:rPr>
          <w:rFonts w:ascii="Cambria" w:hAnsi="Cambria"/>
          <w:sz w:val="24"/>
          <w:szCs w:val="24"/>
        </w:rPr>
        <w:t>..............</w:t>
      </w:r>
      <w:r w:rsidR="004973A2">
        <w:rPr>
          <w:rFonts w:ascii="Cambria" w:hAnsi="Cambria"/>
          <w:sz w:val="24"/>
          <w:szCs w:val="24"/>
        </w:rPr>
        <w:t>...</w:t>
      </w:r>
      <w:r w:rsidR="002B1D89">
        <w:rPr>
          <w:rFonts w:ascii="Cambria" w:hAnsi="Cambria"/>
          <w:sz w:val="24"/>
          <w:szCs w:val="24"/>
        </w:rPr>
        <w:t>.......</w:t>
      </w:r>
    </w:p>
    <w:p w:rsidR="00B36CC8" w:rsidRPr="005176F8" w:rsidRDefault="00B36CC8" w:rsidP="005176F8">
      <w:pPr>
        <w:spacing w:line="240" w:lineRule="auto"/>
        <w:jc w:val="both"/>
        <w:rPr>
          <w:rFonts w:ascii="Cambria" w:hAnsi="Cambria"/>
          <w:sz w:val="24"/>
          <w:szCs w:val="24"/>
        </w:rPr>
      </w:pPr>
      <w:r w:rsidRPr="009A5DFC">
        <w:rPr>
          <w:rFonts w:ascii="Cambria" w:hAnsi="Cambria"/>
          <w:b/>
          <w:bCs/>
          <w:sz w:val="24"/>
          <w:szCs w:val="24"/>
        </w:rPr>
        <w:t>Mail</w:t>
      </w:r>
      <w:r w:rsidRPr="005176F8">
        <w:rPr>
          <w:rFonts w:ascii="Cambria" w:hAnsi="Cambria"/>
          <w:sz w:val="24"/>
          <w:szCs w:val="24"/>
        </w:rPr>
        <w:t> : .............................................................................................................................................................................</w:t>
      </w:r>
    </w:p>
    <w:p w:rsidR="00721052" w:rsidRPr="005176F8" w:rsidRDefault="00721052" w:rsidP="005176F8">
      <w:pPr>
        <w:spacing w:line="240" w:lineRule="auto"/>
        <w:jc w:val="both"/>
        <w:rPr>
          <w:rFonts w:ascii="Cambria" w:hAnsi="Cambria"/>
          <w:sz w:val="24"/>
          <w:szCs w:val="24"/>
        </w:rPr>
      </w:pPr>
      <w:r w:rsidRPr="005176F8">
        <w:rPr>
          <w:rFonts w:ascii="Cambria" w:hAnsi="Cambria"/>
          <w:b/>
          <w:bCs/>
          <w:sz w:val="24"/>
          <w:szCs w:val="24"/>
        </w:rPr>
        <w:t>Pour les particuliers</w:t>
      </w:r>
      <w:r w:rsidRPr="005176F8">
        <w:rPr>
          <w:rFonts w:ascii="Cambria" w:hAnsi="Cambria"/>
          <w:sz w:val="24"/>
          <w:szCs w:val="24"/>
        </w:rPr>
        <w:t>, joindre une photocopie de pièce d’identité et l’attestation sur l’honneur.</w:t>
      </w:r>
    </w:p>
    <w:p w:rsidR="005076E0" w:rsidRPr="005176F8" w:rsidRDefault="005076E0" w:rsidP="005176F8">
      <w:pPr>
        <w:spacing w:line="360" w:lineRule="auto"/>
        <w:jc w:val="both"/>
        <w:rPr>
          <w:rFonts w:ascii="Cambria" w:hAnsi="Cambria"/>
          <w:sz w:val="24"/>
          <w:szCs w:val="24"/>
        </w:rPr>
      </w:pPr>
      <w:r w:rsidRPr="005176F8">
        <w:rPr>
          <w:rFonts w:ascii="Cambria" w:hAnsi="Cambria"/>
          <w:sz w:val="24"/>
          <w:szCs w:val="24"/>
        </w:rPr>
        <w:t>Attestation sur l’honneur : Je soussigné(e) ................................................................................................................., atteste sur l’honneur ne pas avoir participé à plus de deux ventes au déballage au cours de l’année.</w:t>
      </w:r>
    </w:p>
    <w:p w:rsidR="00B36CC8" w:rsidRPr="005176F8" w:rsidRDefault="00B36CC8" w:rsidP="005176F8">
      <w:pPr>
        <w:jc w:val="both"/>
        <w:rPr>
          <w:rFonts w:ascii="Cambria" w:hAnsi="Cambria"/>
          <w:sz w:val="24"/>
          <w:szCs w:val="24"/>
        </w:rPr>
      </w:pPr>
      <w:r w:rsidRPr="005176F8">
        <w:rPr>
          <w:rFonts w:ascii="Cambria" w:hAnsi="Cambria"/>
          <w:b/>
          <w:bCs/>
          <w:sz w:val="24"/>
          <w:szCs w:val="24"/>
        </w:rPr>
        <w:t>Pour les professionnels</w:t>
      </w:r>
      <w:r w:rsidRPr="005176F8">
        <w:rPr>
          <w:rFonts w:ascii="Cambria" w:hAnsi="Cambria"/>
          <w:sz w:val="24"/>
          <w:szCs w:val="24"/>
        </w:rPr>
        <w:t xml:space="preserve"> :    </w:t>
      </w:r>
    </w:p>
    <w:p w:rsidR="00B36CC8" w:rsidRPr="005176F8" w:rsidRDefault="00B36CC8" w:rsidP="005176F8">
      <w:pPr>
        <w:spacing w:line="240" w:lineRule="auto"/>
        <w:jc w:val="both"/>
        <w:rPr>
          <w:rFonts w:ascii="Cambria" w:hAnsi="Cambria"/>
          <w:sz w:val="24"/>
          <w:szCs w:val="24"/>
        </w:rPr>
      </w:pPr>
      <w:r w:rsidRPr="005176F8">
        <w:rPr>
          <w:rFonts w:ascii="Cambria" w:hAnsi="Cambria"/>
          <w:sz w:val="24"/>
          <w:szCs w:val="24"/>
        </w:rPr>
        <w:t xml:space="preserve">Raison sociale : ……………………………………………………………………………………………………….   </w:t>
      </w:r>
    </w:p>
    <w:p w:rsidR="00B36CC8" w:rsidRPr="005176F8" w:rsidRDefault="00B36CC8" w:rsidP="005176F8">
      <w:pPr>
        <w:spacing w:line="240" w:lineRule="auto"/>
        <w:jc w:val="both"/>
        <w:rPr>
          <w:rFonts w:ascii="Cambria" w:hAnsi="Cambria"/>
          <w:sz w:val="24"/>
          <w:szCs w:val="24"/>
        </w:rPr>
      </w:pPr>
      <w:r w:rsidRPr="005176F8">
        <w:rPr>
          <w:rFonts w:ascii="Cambria" w:hAnsi="Cambria"/>
          <w:sz w:val="24"/>
          <w:szCs w:val="24"/>
        </w:rPr>
        <w:t xml:space="preserve">N° Registre du Commerce : ………………………………………………………….   </w:t>
      </w:r>
    </w:p>
    <w:p w:rsidR="00B36CC8" w:rsidRPr="005176F8" w:rsidRDefault="00B36CC8" w:rsidP="005176F8">
      <w:pPr>
        <w:spacing w:line="240" w:lineRule="auto"/>
        <w:jc w:val="both"/>
        <w:rPr>
          <w:rFonts w:ascii="Cambria" w:hAnsi="Cambria"/>
          <w:sz w:val="24"/>
          <w:szCs w:val="24"/>
        </w:rPr>
      </w:pPr>
      <w:r w:rsidRPr="005176F8">
        <w:rPr>
          <w:rFonts w:ascii="Cambria" w:hAnsi="Cambria"/>
          <w:sz w:val="24"/>
          <w:szCs w:val="24"/>
        </w:rPr>
        <w:t xml:space="preserve">N° Revendeur d’objets mobiliers : ……………………………….     Préfecture de : ……………………………….  </w:t>
      </w:r>
    </w:p>
    <w:p w:rsidR="00B36CC8" w:rsidRPr="005176F8" w:rsidRDefault="00B36CC8" w:rsidP="005176F8">
      <w:pPr>
        <w:spacing w:line="240" w:lineRule="auto"/>
        <w:jc w:val="both"/>
        <w:rPr>
          <w:rFonts w:ascii="Cambria" w:hAnsi="Cambria"/>
          <w:b/>
          <w:sz w:val="24"/>
          <w:szCs w:val="24"/>
        </w:rPr>
      </w:pPr>
      <w:r w:rsidRPr="005176F8">
        <w:rPr>
          <w:rFonts w:ascii="Cambria" w:hAnsi="Cambria"/>
          <w:b/>
          <w:sz w:val="24"/>
          <w:szCs w:val="24"/>
        </w:rPr>
        <w:t xml:space="preserve">A joindre :   Pièce d’identité du titulaire, inscription au RC, carte 3 volets </w:t>
      </w:r>
      <w:r w:rsidR="001B5DD5" w:rsidRPr="005176F8">
        <w:rPr>
          <w:rFonts w:ascii="Cambria" w:hAnsi="Cambria"/>
          <w:b/>
          <w:sz w:val="24"/>
          <w:szCs w:val="24"/>
        </w:rPr>
        <w:t>validés</w:t>
      </w:r>
      <w:r w:rsidRPr="005176F8">
        <w:rPr>
          <w:rFonts w:ascii="Cambria" w:hAnsi="Cambria"/>
          <w:b/>
          <w:sz w:val="24"/>
          <w:szCs w:val="24"/>
        </w:rPr>
        <w:t xml:space="preserve"> (photocopies)</w:t>
      </w:r>
    </w:p>
    <w:p w:rsidR="00607FC3" w:rsidRPr="005176F8" w:rsidRDefault="00607FC3" w:rsidP="005176F8">
      <w:pPr>
        <w:spacing w:line="240" w:lineRule="auto"/>
        <w:jc w:val="both"/>
        <w:rPr>
          <w:rFonts w:ascii="Cambria" w:hAnsi="Cambria"/>
          <w:sz w:val="24"/>
          <w:szCs w:val="24"/>
        </w:rPr>
      </w:pPr>
      <w:r w:rsidRPr="005176F8">
        <w:rPr>
          <w:rFonts w:ascii="Cambria" w:hAnsi="Cambria"/>
          <w:sz w:val="24"/>
          <w:szCs w:val="24"/>
        </w:rPr>
        <w:t>Nature des marchandises exposées : …………………………………………………………………….</w:t>
      </w:r>
    </w:p>
    <w:p w:rsidR="00607FC3" w:rsidRPr="005176F8" w:rsidRDefault="00607FC3" w:rsidP="005176F8">
      <w:pPr>
        <w:spacing w:line="240" w:lineRule="auto"/>
        <w:jc w:val="both"/>
        <w:rPr>
          <w:rFonts w:ascii="Cambria" w:hAnsi="Cambria"/>
          <w:sz w:val="24"/>
          <w:szCs w:val="24"/>
        </w:rPr>
      </w:pPr>
      <w:r w:rsidRPr="005176F8">
        <w:rPr>
          <w:rFonts w:ascii="Cambria" w:hAnsi="Cambria"/>
          <w:b/>
          <w:sz w:val="24"/>
          <w:szCs w:val="24"/>
        </w:rPr>
        <w:t xml:space="preserve">Nombre </w:t>
      </w:r>
      <w:r w:rsidR="00E10225">
        <w:rPr>
          <w:rFonts w:ascii="Cambria" w:hAnsi="Cambria"/>
          <w:b/>
          <w:sz w:val="24"/>
          <w:szCs w:val="24"/>
        </w:rPr>
        <w:t>de mètres linéaires demandés : 3</w:t>
      </w:r>
      <w:r w:rsidRPr="005176F8">
        <w:rPr>
          <w:rFonts w:ascii="Cambria" w:hAnsi="Cambria"/>
          <w:b/>
          <w:sz w:val="24"/>
          <w:szCs w:val="24"/>
        </w:rPr>
        <w:t xml:space="preserve"> € x………………...=……………€</w:t>
      </w:r>
    </w:p>
    <w:p w:rsidR="00607FC3" w:rsidRDefault="00607FC3" w:rsidP="005176F8">
      <w:pPr>
        <w:spacing w:line="240" w:lineRule="auto"/>
        <w:jc w:val="both"/>
        <w:rPr>
          <w:rFonts w:ascii="Cambria" w:hAnsi="Cambria"/>
          <w:sz w:val="24"/>
          <w:szCs w:val="24"/>
        </w:rPr>
      </w:pPr>
      <w:r w:rsidRPr="005176F8">
        <w:rPr>
          <w:rFonts w:ascii="Cambria" w:hAnsi="Cambria"/>
          <w:sz w:val="24"/>
          <w:szCs w:val="24"/>
        </w:rPr>
        <w:t>Je joins un chèque de : ……………………</w:t>
      </w:r>
      <w:r w:rsidRPr="005176F8">
        <w:rPr>
          <w:rFonts w:ascii="Cambria" w:hAnsi="Cambria"/>
          <w:b/>
          <w:sz w:val="24"/>
          <w:szCs w:val="24"/>
        </w:rPr>
        <w:t>€,</w:t>
      </w:r>
      <w:r w:rsidRPr="005176F8">
        <w:rPr>
          <w:rFonts w:ascii="Cambria" w:hAnsi="Cambria"/>
          <w:sz w:val="24"/>
          <w:szCs w:val="24"/>
        </w:rPr>
        <w:t xml:space="preserve"> à l’ordre </w:t>
      </w:r>
      <w:r w:rsidR="001B5DD5">
        <w:rPr>
          <w:rFonts w:ascii="Cambria" w:hAnsi="Cambria"/>
          <w:sz w:val="24"/>
          <w:szCs w:val="24"/>
        </w:rPr>
        <w:t xml:space="preserve">du </w:t>
      </w:r>
      <w:r w:rsidR="001B5DD5">
        <w:rPr>
          <w:rFonts w:ascii="Cambria" w:hAnsi="Cambria"/>
          <w:b/>
          <w:bCs/>
          <w:sz w:val="24"/>
          <w:szCs w:val="24"/>
        </w:rPr>
        <w:t>trésor</w:t>
      </w:r>
      <w:r w:rsidR="00E16CB7" w:rsidRPr="00E16CB7">
        <w:rPr>
          <w:rFonts w:ascii="Cambria" w:hAnsi="Cambria"/>
          <w:b/>
          <w:bCs/>
          <w:sz w:val="24"/>
          <w:szCs w:val="24"/>
        </w:rPr>
        <w:t xml:space="preserve"> public</w:t>
      </w:r>
      <w:r w:rsidRPr="005176F8">
        <w:rPr>
          <w:rFonts w:ascii="Cambria" w:hAnsi="Cambria"/>
          <w:sz w:val="24"/>
          <w:szCs w:val="24"/>
        </w:rPr>
        <w:t>, pour valider mon inscription.</w:t>
      </w:r>
    </w:p>
    <w:p w:rsidR="00607FC3" w:rsidRPr="005176F8" w:rsidRDefault="00607FC3" w:rsidP="005176F8">
      <w:pPr>
        <w:spacing w:line="240" w:lineRule="auto"/>
        <w:jc w:val="both"/>
        <w:rPr>
          <w:rFonts w:ascii="Cambria" w:hAnsi="Cambria"/>
          <w:sz w:val="24"/>
          <w:szCs w:val="24"/>
        </w:rPr>
      </w:pPr>
      <w:r w:rsidRPr="005176F8">
        <w:rPr>
          <w:rFonts w:ascii="Cambria" w:hAnsi="Cambria"/>
          <w:sz w:val="24"/>
          <w:szCs w:val="24"/>
        </w:rPr>
        <w:t xml:space="preserve">Je déclare accepter le règlement </w:t>
      </w:r>
      <w:r w:rsidR="004973A2">
        <w:rPr>
          <w:rFonts w:ascii="Cambria" w:hAnsi="Cambria"/>
          <w:sz w:val="24"/>
          <w:szCs w:val="24"/>
        </w:rPr>
        <w:t>de la Brocante de Vassivière.</w:t>
      </w:r>
      <w:r w:rsidR="004973A2">
        <w:rPr>
          <w:rFonts w:ascii="Cambria" w:hAnsi="Cambria"/>
          <w:sz w:val="24"/>
          <w:szCs w:val="24"/>
        </w:rPr>
        <w:tab/>
      </w:r>
      <w:r w:rsidR="004973A2">
        <w:rPr>
          <w:rFonts w:ascii="Cambria" w:hAnsi="Cambria"/>
          <w:sz w:val="24"/>
          <w:szCs w:val="24"/>
        </w:rPr>
        <w:tab/>
      </w:r>
      <w:r w:rsidRPr="005176F8">
        <w:rPr>
          <w:rFonts w:ascii="Cambria" w:hAnsi="Cambria"/>
          <w:sz w:val="24"/>
          <w:szCs w:val="24"/>
        </w:rPr>
        <w:t>Date :</w:t>
      </w:r>
    </w:p>
    <w:p w:rsidR="000E4504" w:rsidRPr="005176F8" w:rsidRDefault="00607FC3" w:rsidP="005176F8">
      <w:pPr>
        <w:spacing w:line="240" w:lineRule="auto"/>
        <w:jc w:val="both"/>
        <w:rPr>
          <w:rFonts w:ascii="Cambria" w:hAnsi="Cambria"/>
          <w:sz w:val="24"/>
          <w:szCs w:val="24"/>
        </w:rPr>
      </w:pPr>
      <w:r w:rsidRPr="005176F8">
        <w:rPr>
          <w:rFonts w:ascii="Cambria" w:hAnsi="Cambria"/>
          <w:sz w:val="24"/>
          <w:szCs w:val="24"/>
        </w:rPr>
        <w:t xml:space="preserve">Mention : Lu et </w:t>
      </w:r>
      <w:r w:rsidR="00701364">
        <w:rPr>
          <w:rFonts w:ascii="Cambria" w:hAnsi="Cambria"/>
          <w:sz w:val="24"/>
          <w:szCs w:val="24"/>
        </w:rPr>
        <w:t>approuvé.</w:t>
      </w:r>
      <w:r w:rsidRPr="005176F8">
        <w:rPr>
          <w:rFonts w:ascii="Cambria" w:hAnsi="Cambria"/>
          <w:sz w:val="24"/>
          <w:szCs w:val="24"/>
        </w:rPr>
        <w:tab/>
      </w:r>
      <w:r w:rsidRPr="005176F8">
        <w:rPr>
          <w:rFonts w:ascii="Cambria" w:hAnsi="Cambria"/>
          <w:sz w:val="24"/>
          <w:szCs w:val="24"/>
        </w:rPr>
        <w:tab/>
      </w:r>
      <w:r w:rsidRPr="005176F8">
        <w:rPr>
          <w:rFonts w:ascii="Cambria" w:hAnsi="Cambria"/>
          <w:sz w:val="24"/>
          <w:szCs w:val="24"/>
        </w:rPr>
        <w:tab/>
      </w:r>
      <w:r w:rsidRPr="005176F8">
        <w:rPr>
          <w:rFonts w:ascii="Cambria" w:hAnsi="Cambria"/>
          <w:sz w:val="24"/>
          <w:szCs w:val="24"/>
        </w:rPr>
        <w:tab/>
      </w:r>
      <w:r w:rsidRPr="005176F8">
        <w:rPr>
          <w:rFonts w:ascii="Cambria" w:hAnsi="Cambria"/>
          <w:sz w:val="24"/>
          <w:szCs w:val="24"/>
        </w:rPr>
        <w:tab/>
      </w:r>
      <w:r w:rsidRPr="005176F8">
        <w:rPr>
          <w:rFonts w:ascii="Cambria" w:hAnsi="Cambria"/>
          <w:sz w:val="24"/>
          <w:szCs w:val="24"/>
        </w:rPr>
        <w:tab/>
      </w:r>
      <w:r w:rsidRPr="005176F8">
        <w:rPr>
          <w:rFonts w:ascii="Cambria" w:hAnsi="Cambria"/>
          <w:sz w:val="24"/>
          <w:szCs w:val="24"/>
        </w:rPr>
        <w:tab/>
        <w:t>Signature : </w:t>
      </w:r>
    </w:p>
    <w:p w:rsidR="005076E0" w:rsidRDefault="005076E0" w:rsidP="005176F8">
      <w:pPr>
        <w:spacing w:line="240" w:lineRule="auto"/>
        <w:jc w:val="both"/>
        <w:rPr>
          <w:rFonts w:ascii="Cambria" w:hAnsi="Cambria"/>
          <w:b/>
          <w:bCs/>
          <w:sz w:val="24"/>
          <w:szCs w:val="24"/>
          <w:highlight w:val="yellow"/>
        </w:rPr>
      </w:pPr>
    </w:p>
    <w:p w:rsidR="004973A2" w:rsidRPr="005176F8" w:rsidRDefault="004973A2" w:rsidP="005176F8">
      <w:pPr>
        <w:spacing w:line="240" w:lineRule="auto"/>
        <w:jc w:val="both"/>
        <w:rPr>
          <w:rFonts w:ascii="Cambria" w:hAnsi="Cambria"/>
          <w:b/>
          <w:bCs/>
          <w:sz w:val="24"/>
          <w:szCs w:val="24"/>
          <w:highlight w:val="yellow"/>
        </w:rPr>
      </w:pPr>
    </w:p>
    <w:p w:rsidR="00792535" w:rsidRDefault="00792535" w:rsidP="004307DB">
      <w:pPr>
        <w:spacing w:line="240" w:lineRule="auto"/>
        <w:jc w:val="center"/>
        <w:rPr>
          <w:rFonts w:ascii="Cambria" w:hAnsi="Cambria"/>
          <w:b/>
          <w:bCs/>
          <w:sz w:val="24"/>
          <w:szCs w:val="24"/>
          <w:highlight w:val="yellow"/>
        </w:rPr>
      </w:pPr>
    </w:p>
    <w:p w:rsidR="00792535" w:rsidRPr="00A707B7" w:rsidRDefault="00A707B7" w:rsidP="00A707B7">
      <w:pPr>
        <w:autoSpaceDE w:val="0"/>
        <w:autoSpaceDN w:val="0"/>
        <w:adjustRightInd w:val="0"/>
        <w:spacing w:after="0" w:line="240" w:lineRule="auto"/>
        <w:jc w:val="center"/>
        <w:rPr>
          <w:rFonts w:ascii="Cambria" w:hAnsi="Cambria" w:cs="SanFranciscoText-Regular"/>
          <w:sz w:val="18"/>
          <w:szCs w:val="18"/>
          <w:lang w:eastAsia="fr-FR"/>
        </w:rPr>
      </w:pPr>
      <w:r w:rsidRPr="00A707B7">
        <w:rPr>
          <w:rFonts w:ascii="Cambria" w:hAnsi="Cambria" w:cs="SanFranciscoText-Regular"/>
          <w:sz w:val="18"/>
          <w:szCs w:val="18"/>
          <w:lang w:eastAsia="fr-FR"/>
        </w:rPr>
        <w:t>Les informations recueillies sont nécessaires à l'organisation de la brocante et sont soumises au respect du règlement général sur la protection des données (RGPD). L'article 10 du règlement intérieur joint à ce coupon vous informe de l'ensemble des dispositions en la matière.</w:t>
      </w:r>
    </w:p>
    <w:p w:rsidR="00607FC3" w:rsidRPr="005176F8" w:rsidRDefault="00607FC3" w:rsidP="004307DB">
      <w:pPr>
        <w:spacing w:line="240" w:lineRule="auto"/>
        <w:jc w:val="center"/>
        <w:rPr>
          <w:rFonts w:ascii="Cambria" w:hAnsi="Cambria"/>
          <w:b/>
          <w:bCs/>
          <w:sz w:val="24"/>
          <w:szCs w:val="24"/>
        </w:rPr>
      </w:pPr>
      <w:r w:rsidRPr="005176F8">
        <w:rPr>
          <w:rFonts w:ascii="Cambria" w:hAnsi="Cambria"/>
          <w:b/>
          <w:bCs/>
          <w:sz w:val="24"/>
          <w:szCs w:val="24"/>
          <w:highlight w:val="yellow"/>
        </w:rPr>
        <w:t>TOUT DOSSIER INCOMPLET NE SERA PAS PRIS EN COMPTE</w:t>
      </w:r>
    </w:p>
    <w:p w:rsidR="000D1F79" w:rsidRDefault="00607FC3" w:rsidP="00A707B7">
      <w:pPr>
        <w:spacing w:line="240" w:lineRule="auto"/>
        <w:jc w:val="both"/>
        <w:rPr>
          <w:rFonts w:ascii="Cambria" w:hAnsi="Cambria"/>
          <w:b/>
          <w:bCs/>
          <w:sz w:val="24"/>
          <w:szCs w:val="24"/>
        </w:rPr>
      </w:pPr>
      <w:r w:rsidRPr="005176F8">
        <w:rPr>
          <w:rFonts w:ascii="Cambria" w:hAnsi="Cambria"/>
          <w:b/>
          <w:bCs/>
          <w:sz w:val="24"/>
          <w:szCs w:val="24"/>
        </w:rPr>
        <w:t>N.B. Il est vivement conseillé aux exposants de remplir au préalable les formalités administratives auprès</w:t>
      </w:r>
      <w:r w:rsidR="00B108B2" w:rsidRPr="005176F8">
        <w:rPr>
          <w:rFonts w:ascii="Cambria" w:hAnsi="Cambria"/>
          <w:b/>
          <w:bCs/>
          <w:sz w:val="24"/>
          <w:szCs w:val="24"/>
        </w:rPr>
        <w:t xml:space="preserve"> </w:t>
      </w:r>
      <w:r w:rsidR="00DC4EFA" w:rsidRPr="005176F8">
        <w:rPr>
          <w:rFonts w:ascii="Cambria" w:hAnsi="Cambria"/>
          <w:b/>
          <w:bCs/>
          <w:sz w:val="24"/>
          <w:szCs w:val="24"/>
        </w:rPr>
        <w:t>de</w:t>
      </w:r>
      <w:r w:rsidR="00ED03CF">
        <w:rPr>
          <w:rFonts w:ascii="Cambria" w:hAnsi="Cambria"/>
          <w:b/>
          <w:bCs/>
          <w:sz w:val="24"/>
          <w:szCs w:val="24"/>
        </w:rPr>
        <w:t xml:space="preserve"> </w:t>
      </w:r>
      <w:r w:rsidR="00DC4EFA">
        <w:rPr>
          <w:rFonts w:ascii="Cambria" w:hAnsi="Cambria"/>
          <w:b/>
          <w:sz w:val="24"/>
          <w:szCs w:val="24"/>
        </w:rPr>
        <w:t>là</w:t>
      </w:r>
      <w:r w:rsidR="00E21015">
        <w:rPr>
          <w:rFonts w:ascii="Cambria" w:hAnsi="Cambria"/>
          <w:b/>
          <w:sz w:val="24"/>
          <w:szCs w:val="24"/>
        </w:rPr>
        <w:t xml:space="preserve"> Mairie de Peyrat-le-Château</w:t>
      </w:r>
      <w:r w:rsidRPr="005176F8">
        <w:rPr>
          <w:rFonts w:ascii="Cambria" w:hAnsi="Cambria"/>
          <w:b/>
          <w:bCs/>
          <w:sz w:val="24"/>
          <w:szCs w:val="24"/>
        </w:rPr>
        <w:t>, afin d’éviter toute attente au moment de leur arrivée.</w:t>
      </w:r>
    </w:p>
    <w:p w:rsidR="0028515A" w:rsidRPr="0028515A" w:rsidRDefault="000D1F79" w:rsidP="0028515A">
      <w:pPr>
        <w:jc w:val="both"/>
        <w:rPr>
          <w:rFonts w:ascii="Cambria" w:hAnsi="Cambria"/>
          <w:b/>
          <w:bCs/>
          <w:sz w:val="24"/>
          <w:szCs w:val="24"/>
        </w:rPr>
      </w:pPr>
      <w:r>
        <w:rPr>
          <w:rFonts w:ascii="Cambria" w:hAnsi="Cambria"/>
          <w:b/>
          <w:bCs/>
          <w:sz w:val="24"/>
          <w:szCs w:val="24"/>
        </w:rPr>
        <w:br w:type="page"/>
      </w:r>
      <w:bookmarkStart w:id="0" w:name="_GoBack"/>
      <w:bookmarkEnd w:id="0"/>
      <w:r w:rsidR="0028515A" w:rsidRPr="005176F8">
        <w:rPr>
          <w:rFonts w:ascii="Cambria" w:hAnsi="Cambria"/>
          <w:b/>
          <w:sz w:val="24"/>
          <w:szCs w:val="24"/>
          <w:u w:val="single"/>
        </w:rPr>
        <w:lastRenderedPageBreak/>
        <w:t>ARTICLE 5 : VENTE DE BOISSON ET PETITE RESTAURATION</w:t>
      </w:r>
    </w:p>
    <w:p w:rsidR="0028515A" w:rsidRPr="005176F8" w:rsidRDefault="0028515A" w:rsidP="0028515A">
      <w:pPr>
        <w:jc w:val="both"/>
        <w:rPr>
          <w:rFonts w:ascii="Cambria" w:hAnsi="Cambria"/>
          <w:sz w:val="24"/>
          <w:szCs w:val="24"/>
          <w:u w:val="single"/>
        </w:rPr>
      </w:pPr>
      <w:r w:rsidRPr="005176F8">
        <w:rPr>
          <w:rFonts w:ascii="Cambria" w:hAnsi="Cambria"/>
          <w:sz w:val="24"/>
          <w:szCs w:val="24"/>
        </w:rPr>
        <w:t xml:space="preserve">La vente de boisson et de petite restauration est strictement réservée </w:t>
      </w:r>
      <w:r>
        <w:rPr>
          <w:rFonts w:ascii="Cambria" w:hAnsi="Cambria"/>
          <w:sz w:val="24"/>
          <w:szCs w:val="24"/>
        </w:rPr>
        <w:t>aux associations Peyratoises sur tirage au sort et à maximum 2 vendeurs ambulants, à condition que les produits proposés soient différents les uns des autres.</w:t>
      </w:r>
    </w:p>
    <w:p w:rsidR="0028515A" w:rsidRDefault="0028515A" w:rsidP="0028515A">
      <w:pPr>
        <w:jc w:val="both"/>
        <w:rPr>
          <w:rFonts w:ascii="Cambria" w:hAnsi="Cambria"/>
          <w:sz w:val="24"/>
          <w:szCs w:val="24"/>
          <w:u w:val="single"/>
        </w:rPr>
      </w:pPr>
      <w:r w:rsidRPr="005176F8">
        <w:rPr>
          <w:rFonts w:ascii="Cambria" w:hAnsi="Cambria"/>
          <w:b/>
          <w:sz w:val="24"/>
          <w:szCs w:val="24"/>
          <w:u w:val="single"/>
        </w:rPr>
        <w:t>ARTICLE 6 : INSTALLATION</w:t>
      </w:r>
    </w:p>
    <w:p w:rsidR="0028515A" w:rsidRPr="005176F8" w:rsidRDefault="0028515A" w:rsidP="0028515A">
      <w:pPr>
        <w:jc w:val="both"/>
        <w:rPr>
          <w:rFonts w:ascii="Cambria" w:hAnsi="Cambria"/>
          <w:sz w:val="24"/>
          <w:szCs w:val="24"/>
          <w:u w:val="single"/>
        </w:rPr>
      </w:pPr>
      <w:r w:rsidRPr="005176F8">
        <w:rPr>
          <w:rFonts w:ascii="Cambria" w:hAnsi="Cambria"/>
          <w:sz w:val="24"/>
          <w:szCs w:val="24"/>
        </w:rPr>
        <w:t>L’installation s’effectue entre 7h</w:t>
      </w:r>
      <w:r w:rsidR="00872773">
        <w:rPr>
          <w:rFonts w:ascii="Cambria" w:hAnsi="Cambria"/>
          <w:sz w:val="24"/>
          <w:szCs w:val="24"/>
        </w:rPr>
        <w:t>00</w:t>
      </w:r>
      <w:r w:rsidRPr="005176F8">
        <w:rPr>
          <w:rFonts w:ascii="Cambria" w:hAnsi="Cambria"/>
          <w:sz w:val="24"/>
          <w:szCs w:val="24"/>
        </w:rPr>
        <w:t xml:space="preserve"> et 9h</w:t>
      </w:r>
      <w:r w:rsidR="00872773">
        <w:rPr>
          <w:rFonts w:ascii="Cambria" w:hAnsi="Cambria"/>
          <w:sz w:val="24"/>
          <w:szCs w:val="24"/>
        </w:rPr>
        <w:t>00</w:t>
      </w:r>
      <w:r w:rsidRPr="005176F8">
        <w:rPr>
          <w:rFonts w:ascii="Cambria" w:hAnsi="Cambria"/>
          <w:sz w:val="24"/>
          <w:szCs w:val="24"/>
        </w:rPr>
        <w:t>. Les stands non occupés après 9 heures pourront être redistribués à d'autres exposants. Il est expressément demandé aux exposants de laisser les entrées libres. Le stand alloué devra être occupé par son titulaire du début à la fin de l’exposition pendant les heures d’ouverture. L’exposant ne doit pas dépasser les limites de son stand approprié. L’organisateur se réserve le droit de refuser tout stand pouvant faire une propagande quelconque, et en particulier religieuse, politique ou pornographique.</w:t>
      </w:r>
    </w:p>
    <w:p w:rsidR="0028515A" w:rsidRDefault="0028515A" w:rsidP="0028515A">
      <w:pPr>
        <w:jc w:val="both"/>
        <w:rPr>
          <w:rFonts w:ascii="Cambria" w:hAnsi="Cambria"/>
          <w:sz w:val="24"/>
          <w:szCs w:val="24"/>
          <w:u w:val="single"/>
        </w:rPr>
      </w:pPr>
      <w:r w:rsidRPr="005176F8">
        <w:rPr>
          <w:rFonts w:ascii="Cambria" w:hAnsi="Cambria"/>
          <w:b/>
          <w:sz w:val="24"/>
          <w:szCs w:val="24"/>
          <w:u w:val="single"/>
        </w:rPr>
        <w:t>ARTICLE 7 : LIBERATION DE L’ESPACE</w:t>
      </w:r>
    </w:p>
    <w:p w:rsidR="0028515A" w:rsidRPr="005176F8" w:rsidRDefault="0028515A" w:rsidP="0028515A">
      <w:pPr>
        <w:jc w:val="both"/>
        <w:rPr>
          <w:rFonts w:ascii="Cambria" w:hAnsi="Cambria"/>
          <w:sz w:val="24"/>
          <w:szCs w:val="24"/>
          <w:u w:val="single"/>
        </w:rPr>
      </w:pPr>
      <w:r w:rsidRPr="005176F8">
        <w:rPr>
          <w:rFonts w:ascii="Cambria" w:hAnsi="Cambria"/>
          <w:sz w:val="24"/>
          <w:szCs w:val="24"/>
        </w:rPr>
        <w:t xml:space="preserve">Le rangement des stands devra s’effectuer </w:t>
      </w:r>
      <w:r>
        <w:rPr>
          <w:rFonts w:ascii="Cambria" w:hAnsi="Cambria"/>
          <w:sz w:val="24"/>
          <w:szCs w:val="24"/>
        </w:rPr>
        <w:t>à partir de</w:t>
      </w:r>
      <w:r w:rsidRPr="005176F8">
        <w:rPr>
          <w:rFonts w:ascii="Cambria" w:hAnsi="Cambria"/>
          <w:sz w:val="24"/>
          <w:szCs w:val="24"/>
        </w:rPr>
        <w:t xml:space="preserve"> 18h</w:t>
      </w:r>
      <w:r w:rsidR="00872773">
        <w:rPr>
          <w:rFonts w:ascii="Cambria" w:hAnsi="Cambria"/>
          <w:sz w:val="24"/>
          <w:szCs w:val="24"/>
        </w:rPr>
        <w:t>00</w:t>
      </w:r>
      <w:r w:rsidRPr="005176F8">
        <w:rPr>
          <w:rFonts w:ascii="Cambria" w:hAnsi="Cambria"/>
          <w:sz w:val="24"/>
          <w:szCs w:val="24"/>
        </w:rPr>
        <w:t>. L’exposant s’engage à ne rien laisser sur l’espace privé</w:t>
      </w:r>
      <w:r>
        <w:rPr>
          <w:rFonts w:ascii="Cambria" w:hAnsi="Cambria"/>
          <w:sz w:val="24"/>
          <w:szCs w:val="24"/>
        </w:rPr>
        <w:t xml:space="preserve">. </w:t>
      </w:r>
      <w:r w:rsidRPr="00B32680">
        <w:rPr>
          <w:rFonts w:ascii="Cambria" w:hAnsi="Cambria"/>
          <w:b/>
          <w:bCs/>
          <w:sz w:val="24"/>
          <w:szCs w:val="24"/>
        </w:rPr>
        <w:t>Le ramassage des poubelles est à la charge de l’exposant</w:t>
      </w:r>
      <w:r>
        <w:rPr>
          <w:rFonts w:ascii="Cambria" w:hAnsi="Cambria"/>
          <w:sz w:val="24"/>
          <w:szCs w:val="24"/>
        </w:rPr>
        <w:t>.</w:t>
      </w:r>
      <w:r w:rsidRPr="005176F8">
        <w:rPr>
          <w:rFonts w:ascii="Cambria" w:hAnsi="Cambria"/>
          <w:sz w:val="24"/>
          <w:szCs w:val="24"/>
        </w:rPr>
        <w:t xml:space="preserve"> En cas de non-respect de cette règle, </w:t>
      </w:r>
      <w:r>
        <w:rPr>
          <w:rFonts w:ascii="Cambria" w:hAnsi="Cambria"/>
          <w:sz w:val="24"/>
          <w:szCs w:val="24"/>
        </w:rPr>
        <w:t>le Peyrat-le-Château</w:t>
      </w:r>
      <w:r w:rsidR="00DC4EFA">
        <w:rPr>
          <w:rFonts w:ascii="Cambria" w:hAnsi="Cambria"/>
          <w:sz w:val="24"/>
          <w:szCs w:val="24"/>
        </w:rPr>
        <w:t xml:space="preserve"> </w:t>
      </w:r>
      <w:r w:rsidRPr="005176F8">
        <w:rPr>
          <w:rFonts w:ascii="Cambria" w:hAnsi="Cambria"/>
          <w:sz w:val="24"/>
          <w:szCs w:val="24"/>
        </w:rPr>
        <w:t>se réserve le droit de refuser une prochaine inscription à un exposant n’ayant pas respecté ce règlement.</w:t>
      </w:r>
    </w:p>
    <w:p w:rsidR="0028515A" w:rsidRDefault="0028515A" w:rsidP="0028515A">
      <w:pPr>
        <w:jc w:val="both"/>
        <w:rPr>
          <w:rFonts w:ascii="Cambria" w:hAnsi="Cambria"/>
          <w:sz w:val="24"/>
          <w:szCs w:val="24"/>
          <w:u w:val="single"/>
        </w:rPr>
      </w:pPr>
      <w:r w:rsidRPr="005176F8">
        <w:rPr>
          <w:rFonts w:ascii="Cambria" w:hAnsi="Cambria"/>
          <w:b/>
          <w:sz w:val="24"/>
          <w:szCs w:val="24"/>
          <w:u w:val="single"/>
        </w:rPr>
        <w:t>ARTICLE 8 : REMBOURSEMENT</w:t>
      </w:r>
    </w:p>
    <w:p w:rsidR="0028515A" w:rsidRPr="005176F8" w:rsidRDefault="0028515A" w:rsidP="0028515A">
      <w:pPr>
        <w:jc w:val="both"/>
        <w:rPr>
          <w:rFonts w:ascii="Cambria" w:hAnsi="Cambria"/>
          <w:sz w:val="24"/>
          <w:szCs w:val="24"/>
          <w:u w:val="single"/>
        </w:rPr>
      </w:pPr>
      <w:r w:rsidRPr="005176F8">
        <w:rPr>
          <w:rFonts w:ascii="Cambria" w:hAnsi="Cambria"/>
          <w:sz w:val="24"/>
          <w:szCs w:val="24"/>
        </w:rPr>
        <w:t xml:space="preserve">En </w:t>
      </w:r>
      <w:r w:rsidRPr="00FE322F">
        <w:rPr>
          <w:rFonts w:ascii="Cambria" w:hAnsi="Cambria"/>
          <w:b/>
          <w:bCs/>
          <w:sz w:val="24"/>
          <w:szCs w:val="24"/>
        </w:rPr>
        <w:t>aucun cas</w:t>
      </w:r>
      <w:r w:rsidRPr="005176F8">
        <w:rPr>
          <w:rFonts w:ascii="Cambria" w:hAnsi="Cambria"/>
          <w:sz w:val="24"/>
          <w:szCs w:val="24"/>
        </w:rPr>
        <w:t>, la somme versée pour la réservation ne pourra être remboursée</w:t>
      </w:r>
      <w:r>
        <w:rPr>
          <w:rFonts w:ascii="Cambria" w:hAnsi="Cambria"/>
          <w:sz w:val="24"/>
          <w:szCs w:val="24"/>
        </w:rPr>
        <w:t xml:space="preserve"> - m</w:t>
      </w:r>
      <w:r w:rsidRPr="005176F8">
        <w:rPr>
          <w:rFonts w:ascii="Cambria" w:hAnsi="Cambria"/>
          <w:sz w:val="24"/>
          <w:szCs w:val="24"/>
        </w:rPr>
        <w:t>ême en cas de pluie</w:t>
      </w:r>
      <w:r>
        <w:rPr>
          <w:rFonts w:ascii="Cambria" w:hAnsi="Cambria"/>
          <w:sz w:val="24"/>
          <w:szCs w:val="24"/>
        </w:rPr>
        <w:t>,</w:t>
      </w:r>
      <w:r w:rsidRPr="005176F8">
        <w:rPr>
          <w:rFonts w:ascii="Cambria" w:hAnsi="Cambria"/>
          <w:sz w:val="24"/>
          <w:szCs w:val="24"/>
        </w:rPr>
        <w:t xml:space="preserve"> intempérie</w:t>
      </w:r>
      <w:r>
        <w:rPr>
          <w:rFonts w:ascii="Cambria" w:hAnsi="Cambria"/>
          <w:sz w:val="24"/>
          <w:szCs w:val="24"/>
        </w:rPr>
        <w:t>, empêchement de dernière minute ou raisons médicales.</w:t>
      </w:r>
    </w:p>
    <w:p w:rsidR="0028515A" w:rsidRDefault="0028515A" w:rsidP="0028515A">
      <w:pPr>
        <w:jc w:val="both"/>
        <w:rPr>
          <w:rFonts w:ascii="Cambria" w:hAnsi="Cambria"/>
          <w:sz w:val="24"/>
          <w:szCs w:val="24"/>
          <w:u w:val="single"/>
        </w:rPr>
      </w:pPr>
      <w:r w:rsidRPr="005176F8">
        <w:rPr>
          <w:rFonts w:ascii="Cambria" w:hAnsi="Cambria"/>
          <w:b/>
          <w:sz w:val="24"/>
          <w:szCs w:val="24"/>
          <w:u w:val="single"/>
        </w:rPr>
        <w:t>ARTICLE 9 : RESPECT DU REGLEMENT INTERIEUR</w:t>
      </w:r>
    </w:p>
    <w:p w:rsidR="0028515A" w:rsidRDefault="0028515A" w:rsidP="0028515A">
      <w:pPr>
        <w:jc w:val="both"/>
        <w:rPr>
          <w:rFonts w:ascii="Cambria" w:hAnsi="Cambria"/>
          <w:sz w:val="24"/>
          <w:szCs w:val="24"/>
        </w:rPr>
      </w:pPr>
      <w:r w:rsidRPr="005176F8">
        <w:rPr>
          <w:rFonts w:ascii="Cambria" w:hAnsi="Cambria"/>
          <w:sz w:val="24"/>
          <w:szCs w:val="24"/>
        </w:rPr>
        <w:t xml:space="preserve">Le règlement s’applique à tous les exposants inscrits et présents le </w:t>
      </w:r>
      <w:r w:rsidR="004311E2">
        <w:rPr>
          <w:rFonts w:ascii="Cambria" w:hAnsi="Cambria"/>
          <w:sz w:val="24"/>
          <w:szCs w:val="24"/>
        </w:rPr>
        <w:t>15</w:t>
      </w:r>
      <w:r w:rsidRPr="005176F8">
        <w:rPr>
          <w:rFonts w:ascii="Cambria" w:hAnsi="Cambria"/>
          <w:sz w:val="24"/>
          <w:szCs w:val="24"/>
        </w:rPr>
        <w:t xml:space="preserve"> Septembre 20</w:t>
      </w:r>
      <w:r>
        <w:rPr>
          <w:rFonts w:ascii="Cambria" w:hAnsi="Cambria"/>
          <w:sz w:val="24"/>
          <w:szCs w:val="24"/>
        </w:rPr>
        <w:t>2</w:t>
      </w:r>
      <w:r w:rsidR="004311E2">
        <w:rPr>
          <w:rFonts w:ascii="Cambria" w:hAnsi="Cambria"/>
          <w:sz w:val="24"/>
          <w:szCs w:val="24"/>
        </w:rPr>
        <w:t>4</w:t>
      </w:r>
      <w:r w:rsidRPr="005176F8">
        <w:rPr>
          <w:rFonts w:ascii="Cambria" w:hAnsi="Cambria"/>
          <w:sz w:val="24"/>
          <w:szCs w:val="24"/>
        </w:rPr>
        <w:t>. Tous les exposants sont tenus de respecter la réglementation relative aux ventes au déballage (articles L310-2 et L 310-5 du code du commerce). Toute infraction au règlement peut entraîner la fermeture immédiate du stand et une action judiciaire en dommages et intérêts.</w:t>
      </w:r>
    </w:p>
    <w:p w:rsidR="0028515A" w:rsidRDefault="0028515A" w:rsidP="0028515A">
      <w:pPr>
        <w:autoSpaceDE w:val="0"/>
        <w:autoSpaceDN w:val="0"/>
        <w:adjustRightInd w:val="0"/>
        <w:spacing w:after="0" w:line="240" w:lineRule="auto"/>
        <w:rPr>
          <w:rFonts w:ascii="Cambria" w:hAnsi="Cambria" w:cs="Helvetica-Bold"/>
          <w:b/>
          <w:bCs/>
          <w:sz w:val="24"/>
          <w:szCs w:val="24"/>
          <w:u w:val="single"/>
          <w:lang w:eastAsia="fr-FR"/>
        </w:rPr>
      </w:pPr>
      <w:r w:rsidRPr="007F0098">
        <w:rPr>
          <w:rFonts w:ascii="Cambria" w:hAnsi="Cambria" w:cs="Helvetica-Bold"/>
          <w:b/>
          <w:bCs/>
          <w:sz w:val="24"/>
          <w:szCs w:val="24"/>
          <w:u w:val="single"/>
          <w:lang w:eastAsia="fr-FR"/>
        </w:rPr>
        <w:t>ARTICLE 10 : PROTECTION DES DONNÉES PERSONNELLES</w:t>
      </w:r>
    </w:p>
    <w:p w:rsidR="0028515A" w:rsidRPr="007F0098" w:rsidRDefault="0028515A" w:rsidP="0028515A">
      <w:pPr>
        <w:autoSpaceDE w:val="0"/>
        <w:autoSpaceDN w:val="0"/>
        <w:adjustRightInd w:val="0"/>
        <w:spacing w:after="0" w:line="240" w:lineRule="auto"/>
        <w:rPr>
          <w:rFonts w:ascii="Cambria" w:hAnsi="Cambria" w:cs="Helvetica-Bold"/>
          <w:b/>
          <w:bCs/>
          <w:sz w:val="24"/>
          <w:szCs w:val="24"/>
          <w:u w:val="single"/>
          <w:lang w:eastAsia="fr-FR"/>
        </w:rPr>
      </w:pPr>
    </w:p>
    <w:p w:rsidR="0028515A" w:rsidRPr="007F0098" w:rsidRDefault="0028515A" w:rsidP="004973A2">
      <w:pPr>
        <w:autoSpaceDE w:val="0"/>
        <w:autoSpaceDN w:val="0"/>
        <w:adjustRightInd w:val="0"/>
        <w:spacing w:after="0" w:line="312" w:lineRule="auto"/>
        <w:jc w:val="both"/>
        <w:rPr>
          <w:rFonts w:ascii="Cambria" w:hAnsi="Cambria" w:cs="SanFranciscoText-Regular"/>
          <w:sz w:val="24"/>
          <w:szCs w:val="24"/>
          <w:lang w:eastAsia="fr-FR"/>
        </w:rPr>
      </w:pPr>
      <w:r w:rsidRPr="007F0098">
        <w:rPr>
          <w:rFonts w:ascii="Cambria" w:hAnsi="Cambria" w:cs="SanFranciscoText-Regular"/>
          <w:sz w:val="24"/>
          <w:szCs w:val="24"/>
          <w:lang w:eastAsia="fr-FR"/>
        </w:rPr>
        <w:t xml:space="preserve">Les données personnelles collectées et traitées par </w:t>
      </w:r>
      <w:r>
        <w:rPr>
          <w:rFonts w:ascii="Cambria" w:hAnsi="Cambria" w:cs="SanFranciscoText-Regular"/>
          <w:sz w:val="24"/>
          <w:szCs w:val="24"/>
          <w:lang w:eastAsia="fr-FR"/>
        </w:rPr>
        <w:t>la Mairie de Peyrat-le-Château</w:t>
      </w:r>
      <w:r w:rsidRPr="007F0098">
        <w:rPr>
          <w:rFonts w:ascii="Cambria" w:hAnsi="Cambria" w:cs="SanFranciscoText-Regular"/>
          <w:sz w:val="24"/>
          <w:szCs w:val="24"/>
          <w:lang w:eastAsia="fr-FR"/>
        </w:rPr>
        <w:t xml:space="preserve"> sont</w:t>
      </w:r>
      <w:r w:rsidR="00DC4EFA">
        <w:rPr>
          <w:rFonts w:ascii="Cambria" w:hAnsi="Cambria" w:cs="SanFranciscoText-Regular"/>
          <w:sz w:val="24"/>
          <w:szCs w:val="24"/>
          <w:lang w:eastAsia="fr-FR"/>
        </w:rPr>
        <w:t xml:space="preserve"> </w:t>
      </w:r>
      <w:r w:rsidRPr="007F0098">
        <w:rPr>
          <w:rFonts w:ascii="Cambria" w:hAnsi="Cambria" w:cs="SanFranciscoText-Regular"/>
          <w:sz w:val="24"/>
          <w:szCs w:val="24"/>
          <w:lang w:eastAsia="fr-FR"/>
        </w:rPr>
        <w:t>destinées à répondre aux obligations faites en matière d'organisation et de gestion d'événements.</w:t>
      </w:r>
    </w:p>
    <w:p w:rsidR="0028515A" w:rsidRPr="007F0098" w:rsidRDefault="0028515A" w:rsidP="004973A2">
      <w:pPr>
        <w:autoSpaceDE w:val="0"/>
        <w:autoSpaceDN w:val="0"/>
        <w:adjustRightInd w:val="0"/>
        <w:spacing w:after="0" w:line="312" w:lineRule="auto"/>
        <w:jc w:val="both"/>
        <w:rPr>
          <w:rFonts w:ascii="Cambria" w:hAnsi="Cambria" w:cs="SanFranciscoText-Regular"/>
          <w:sz w:val="24"/>
          <w:szCs w:val="24"/>
          <w:lang w:eastAsia="fr-FR"/>
        </w:rPr>
      </w:pPr>
      <w:r w:rsidRPr="007F0098">
        <w:rPr>
          <w:rFonts w:ascii="Cambria" w:hAnsi="Cambria" w:cs="SanFranciscoText-Regular"/>
          <w:sz w:val="24"/>
          <w:szCs w:val="24"/>
          <w:lang w:eastAsia="fr-FR"/>
        </w:rPr>
        <w:t>Le fondement juridique du recueil et du traitement de ces données repose sur les articles 5 &amp; 6 du</w:t>
      </w:r>
    </w:p>
    <w:p w:rsidR="0028515A" w:rsidRPr="007F0098" w:rsidRDefault="0028515A" w:rsidP="004973A2">
      <w:pPr>
        <w:autoSpaceDE w:val="0"/>
        <w:autoSpaceDN w:val="0"/>
        <w:adjustRightInd w:val="0"/>
        <w:spacing w:after="0" w:line="312" w:lineRule="auto"/>
        <w:jc w:val="both"/>
        <w:rPr>
          <w:rFonts w:ascii="Cambria" w:hAnsi="Cambria" w:cs="SanFranciscoText-Regular"/>
          <w:sz w:val="24"/>
          <w:szCs w:val="24"/>
          <w:lang w:eastAsia="fr-FR"/>
        </w:rPr>
      </w:pPr>
      <w:r w:rsidRPr="007F0098">
        <w:rPr>
          <w:rFonts w:ascii="Cambria" w:hAnsi="Cambria" w:cs="SanFranciscoText-Regular"/>
          <w:sz w:val="24"/>
          <w:szCs w:val="24"/>
          <w:lang w:eastAsia="fr-FR"/>
        </w:rPr>
        <w:t>Règlement européen sur la protection des données personnelles (RGPD) 2016-679, complété par la Loi n°78-17 du 6 janvier 1978 relative à l'informatique, aux fichiers et aux libertés, version 4, décret n° 2019-536, publié le 30 mai 2019, qui précise que le traitement est nécessaire à l'exécution d'un contrat auquel</w:t>
      </w:r>
      <w:r w:rsidR="00DC4EFA">
        <w:rPr>
          <w:rFonts w:ascii="Cambria" w:hAnsi="Cambria" w:cs="SanFranciscoText-Regular"/>
          <w:sz w:val="24"/>
          <w:szCs w:val="24"/>
          <w:lang w:eastAsia="fr-FR"/>
        </w:rPr>
        <w:t xml:space="preserve"> </w:t>
      </w:r>
      <w:r w:rsidRPr="007F0098">
        <w:rPr>
          <w:rFonts w:ascii="Cambria" w:hAnsi="Cambria" w:cs="SanFranciscoText-Regular"/>
          <w:sz w:val="24"/>
          <w:szCs w:val="24"/>
          <w:lang w:eastAsia="fr-FR"/>
        </w:rPr>
        <w:t>la personne concernée est partie ou à l'exécution de mesures précontractuelles prises à la demande de</w:t>
      </w:r>
      <w:r w:rsidR="00DC4EFA">
        <w:rPr>
          <w:rFonts w:ascii="Cambria" w:hAnsi="Cambria" w:cs="SanFranciscoText-Regular"/>
          <w:sz w:val="24"/>
          <w:szCs w:val="24"/>
          <w:lang w:eastAsia="fr-FR"/>
        </w:rPr>
        <w:t xml:space="preserve"> </w:t>
      </w:r>
      <w:r w:rsidRPr="007F0098">
        <w:rPr>
          <w:rFonts w:ascii="Cambria" w:hAnsi="Cambria" w:cs="SanFranciscoText-Regular"/>
          <w:sz w:val="24"/>
          <w:szCs w:val="24"/>
          <w:lang w:eastAsia="fr-FR"/>
        </w:rPr>
        <w:t>celle-ci. Le traitement de données à caractère personnel est nécessaire pour conclure le contrat et/ou</w:t>
      </w:r>
      <w:r w:rsidR="00DC4EFA">
        <w:rPr>
          <w:rFonts w:ascii="Cambria" w:hAnsi="Cambria" w:cs="SanFranciscoText-Regular"/>
          <w:sz w:val="24"/>
          <w:szCs w:val="24"/>
          <w:lang w:eastAsia="fr-FR"/>
        </w:rPr>
        <w:t xml:space="preserve"> </w:t>
      </w:r>
      <w:r w:rsidRPr="007F0098">
        <w:rPr>
          <w:rFonts w:ascii="Cambria" w:hAnsi="Cambria" w:cs="SanFranciscoText-Regular"/>
          <w:sz w:val="24"/>
          <w:szCs w:val="24"/>
          <w:lang w:eastAsia="fr-FR"/>
        </w:rPr>
        <w:t>exécuter le contrat.</w:t>
      </w:r>
    </w:p>
    <w:p w:rsidR="005777BB" w:rsidRPr="00A707B7" w:rsidRDefault="005777BB" w:rsidP="00FC2BCA">
      <w:pPr>
        <w:spacing w:line="240" w:lineRule="auto"/>
        <w:ind w:left="-360"/>
        <w:jc w:val="both"/>
        <w:rPr>
          <w:rFonts w:ascii="Cambria" w:hAnsi="Cambria"/>
          <w:b/>
          <w:bCs/>
          <w:sz w:val="24"/>
          <w:szCs w:val="24"/>
        </w:rPr>
      </w:pPr>
    </w:p>
    <w:sectPr w:rsidR="005777BB" w:rsidRPr="00A707B7" w:rsidSect="001B57DC">
      <w:pgSz w:w="11906" w:h="16838"/>
      <w:pgMar w:top="568"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urse Casual">
    <w:altName w:val="Arial"/>
    <w:charset w:val="00"/>
    <w:family w:val="swiss"/>
    <w:pitch w:val="variable"/>
    <w:sig w:usb0="00000001" w:usb1="0000000A" w:usb2="00000000" w:usb3="00000000" w:csb0="00000113" w:csb1="00000000"/>
  </w:font>
  <w:font w:name="SanFranciscoText-Regular">
    <w:altName w:val="Calibri"/>
    <w:panose1 w:val="00000000000000000000"/>
    <w:charset w:val="00"/>
    <w:family w:val="auto"/>
    <w:notTrueType/>
    <w:pitch w:val="default"/>
    <w:sig w:usb0="00000003" w:usb1="00000000" w:usb2="00000000" w:usb3="00000000" w:csb0="00000001" w:csb1="00000000"/>
  </w:font>
  <w:font w:name="Helvetica-Bold">
    <w:altName w:val="Helvetica"/>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9C7B0E"/>
    <w:rsid w:val="00040C17"/>
    <w:rsid w:val="000525BC"/>
    <w:rsid w:val="000A7995"/>
    <w:rsid w:val="000D0F38"/>
    <w:rsid w:val="000D11B5"/>
    <w:rsid w:val="000D1F79"/>
    <w:rsid w:val="000E4504"/>
    <w:rsid w:val="0013217E"/>
    <w:rsid w:val="00177027"/>
    <w:rsid w:val="00180E6C"/>
    <w:rsid w:val="00197C61"/>
    <w:rsid w:val="001B01A0"/>
    <w:rsid w:val="001B57DC"/>
    <w:rsid w:val="001B5DD5"/>
    <w:rsid w:val="002657A9"/>
    <w:rsid w:val="0028515A"/>
    <w:rsid w:val="002A0D30"/>
    <w:rsid w:val="002B1D89"/>
    <w:rsid w:val="002B7885"/>
    <w:rsid w:val="002D0D1C"/>
    <w:rsid w:val="00325CAB"/>
    <w:rsid w:val="003418E7"/>
    <w:rsid w:val="00397681"/>
    <w:rsid w:val="003A50CA"/>
    <w:rsid w:val="004156B8"/>
    <w:rsid w:val="004307DB"/>
    <w:rsid w:val="004311E2"/>
    <w:rsid w:val="00451BB0"/>
    <w:rsid w:val="00454AED"/>
    <w:rsid w:val="00470DDB"/>
    <w:rsid w:val="0048633E"/>
    <w:rsid w:val="004959EC"/>
    <w:rsid w:val="004973A2"/>
    <w:rsid w:val="004D6E52"/>
    <w:rsid w:val="00505858"/>
    <w:rsid w:val="005076E0"/>
    <w:rsid w:val="005176F8"/>
    <w:rsid w:val="00523E88"/>
    <w:rsid w:val="00560AA9"/>
    <w:rsid w:val="005777BB"/>
    <w:rsid w:val="00590CFC"/>
    <w:rsid w:val="005C4D55"/>
    <w:rsid w:val="00607FC3"/>
    <w:rsid w:val="00625CE6"/>
    <w:rsid w:val="00625D3F"/>
    <w:rsid w:val="00660355"/>
    <w:rsid w:val="00666DDD"/>
    <w:rsid w:val="006A570A"/>
    <w:rsid w:val="006E4434"/>
    <w:rsid w:val="00701364"/>
    <w:rsid w:val="00721052"/>
    <w:rsid w:val="00742192"/>
    <w:rsid w:val="00777EA7"/>
    <w:rsid w:val="00792535"/>
    <w:rsid w:val="007A772F"/>
    <w:rsid w:val="007F0098"/>
    <w:rsid w:val="00815340"/>
    <w:rsid w:val="00872773"/>
    <w:rsid w:val="00873700"/>
    <w:rsid w:val="008C27F3"/>
    <w:rsid w:val="009353BD"/>
    <w:rsid w:val="009459CE"/>
    <w:rsid w:val="009718F0"/>
    <w:rsid w:val="009A5DFC"/>
    <w:rsid w:val="009C7B0E"/>
    <w:rsid w:val="00A323B8"/>
    <w:rsid w:val="00A707B7"/>
    <w:rsid w:val="00A92597"/>
    <w:rsid w:val="00AB1B32"/>
    <w:rsid w:val="00B108B2"/>
    <w:rsid w:val="00B149C9"/>
    <w:rsid w:val="00B32680"/>
    <w:rsid w:val="00B36CC8"/>
    <w:rsid w:val="00C66F00"/>
    <w:rsid w:val="00C95094"/>
    <w:rsid w:val="00C9532B"/>
    <w:rsid w:val="00CD7D20"/>
    <w:rsid w:val="00DA3799"/>
    <w:rsid w:val="00DB1DEB"/>
    <w:rsid w:val="00DC4EFA"/>
    <w:rsid w:val="00DD6E5E"/>
    <w:rsid w:val="00DE4726"/>
    <w:rsid w:val="00DF3D7C"/>
    <w:rsid w:val="00DF7C2C"/>
    <w:rsid w:val="00E10225"/>
    <w:rsid w:val="00E16CB7"/>
    <w:rsid w:val="00E21015"/>
    <w:rsid w:val="00E57F88"/>
    <w:rsid w:val="00EA3819"/>
    <w:rsid w:val="00ED03CF"/>
    <w:rsid w:val="00F01132"/>
    <w:rsid w:val="00F32D94"/>
    <w:rsid w:val="00F36941"/>
    <w:rsid w:val="00F426D1"/>
    <w:rsid w:val="00F76D01"/>
    <w:rsid w:val="00FC2BCA"/>
    <w:rsid w:val="00FE322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40"/>
    <w:pPr>
      <w:spacing w:after="200" w:line="276" w:lineRule="auto"/>
    </w:pPr>
    <w:rPr>
      <w:sz w:val="22"/>
      <w:szCs w:val="22"/>
      <w:lang w:eastAsia="en-US"/>
    </w:rPr>
  </w:style>
  <w:style w:type="paragraph" w:styleId="Titre2">
    <w:name w:val="heading 2"/>
    <w:basedOn w:val="Normal"/>
    <w:next w:val="Normal"/>
    <w:link w:val="Titre2Car"/>
    <w:qFormat/>
    <w:rsid w:val="00560AA9"/>
    <w:pPr>
      <w:keepNext/>
      <w:spacing w:after="0" w:line="240" w:lineRule="auto"/>
      <w:jc w:val="center"/>
      <w:outlineLvl w:val="1"/>
    </w:pPr>
    <w:rPr>
      <w:rFonts w:ascii="Times New Roman" w:eastAsia="Times New Roman" w:hAnsi="Times New Roman"/>
      <w:b/>
      <w:bCs/>
      <w:i/>
      <w:iCs/>
      <w:sz w:val="24"/>
      <w:szCs w:val="24"/>
      <w:lang w:eastAsia="fr-FR"/>
    </w:rPr>
  </w:style>
  <w:style w:type="paragraph" w:styleId="Titre3">
    <w:name w:val="heading 3"/>
    <w:basedOn w:val="Normal"/>
    <w:next w:val="Normal"/>
    <w:link w:val="Titre3Car"/>
    <w:uiPriority w:val="9"/>
    <w:semiHidden/>
    <w:unhideWhenUsed/>
    <w:qFormat/>
    <w:rsid w:val="00607FC3"/>
    <w:pPr>
      <w:keepNext/>
      <w:keepLines/>
      <w:spacing w:before="40" w:after="0"/>
      <w:outlineLvl w:val="2"/>
    </w:pPr>
    <w:rPr>
      <w:rFonts w:ascii="Cambria" w:eastAsia="Times New Roman" w:hAnsi="Cambria"/>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560AA9"/>
    <w:rPr>
      <w:rFonts w:ascii="Times New Roman" w:eastAsia="Times New Roman" w:hAnsi="Times New Roman" w:cs="Times New Roman"/>
      <w:b/>
      <w:bCs/>
      <w:i/>
      <w:iCs/>
      <w:sz w:val="24"/>
      <w:szCs w:val="24"/>
      <w:lang w:eastAsia="fr-FR"/>
    </w:rPr>
  </w:style>
  <w:style w:type="paragraph" w:styleId="Titre">
    <w:name w:val="Title"/>
    <w:basedOn w:val="Normal"/>
    <w:link w:val="TitreCar"/>
    <w:qFormat/>
    <w:rsid w:val="00560AA9"/>
    <w:pPr>
      <w:spacing w:after="0" w:line="240" w:lineRule="auto"/>
      <w:jc w:val="center"/>
    </w:pPr>
    <w:rPr>
      <w:rFonts w:ascii="Times New Roman" w:eastAsia="Times New Roman" w:hAnsi="Times New Roman"/>
      <w:b/>
      <w:bCs/>
      <w:sz w:val="28"/>
      <w:szCs w:val="24"/>
      <w:lang w:eastAsia="fr-FR"/>
    </w:rPr>
  </w:style>
  <w:style w:type="character" w:customStyle="1" w:styleId="TitreCar">
    <w:name w:val="Titre Car"/>
    <w:link w:val="Titre"/>
    <w:rsid w:val="00560AA9"/>
    <w:rPr>
      <w:rFonts w:ascii="Times New Roman" w:eastAsia="Times New Roman" w:hAnsi="Times New Roman" w:cs="Times New Roman"/>
      <w:b/>
      <w:bCs/>
      <w:sz w:val="28"/>
      <w:szCs w:val="24"/>
      <w:lang w:eastAsia="fr-FR"/>
    </w:rPr>
  </w:style>
  <w:style w:type="paragraph" w:styleId="Sous-titre">
    <w:name w:val="Subtitle"/>
    <w:basedOn w:val="Normal"/>
    <w:link w:val="Sous-titreCar"/>
    <w:qFormat/>
    <w:rsid w:val="00560AA9"/>
    <w:pPr>
      <w:spacing w:after="0" w:line="240" w:lineRule="auto"/>
      <w:jc w:val="center"/>
    </w:pPr>
    <w:rPr>
      <w:rFonts w:ascii="Times New Roman" w:eastAsia="Times New Roman" w:hAnsi="Times New Roman"/>
      <w:b/>
      <w:bCs/>
      <w:szCs w:val="24"/>
      <w:lang w:eastAsia="fr-FR"/>
    </w:rPr>
  </w:style>
  <w:style w:type="character" w:customStyle="1" w:styleId="Sous-titreCar">
    <w:name w:val="Sous-titre Car"/>
    <w:link w:val="Sous-titre"/>
    <w:rsid w:val="00560AA9"/>
    <w:rPr>
      <w:rFonts w:ascii="Times New Roman" w:eastAsia="Times New Roman" w:hAnsi="Times New Roman" w:cs="Times New Roman"/>
      <w:b/>
      <w:bCs/>
      <w:szCs w:val="24"/>
      <w:lang w:eastAsia="fr-FR"/>
    </w:rPr>
  </w:style>
  <w:style w:type="character" w:styleId="Lienhypertexte">
    <w:name w:val="Hyperlink"/>
    <w:uiPriority w:val="99"/>
    <w:unhideWhenUsed/>
    <w:rsid w:val="00B36CC8"/>
    <w:rPr>
      <w:color w:val="0000FF"/>
      <w:u w:val="single"/>
    </w:rPr>
  </w:style>
  <w:style w:type="character" w:customStyle="1" w:styleId="Mentionnonrsolue">
    <w:name w:val="Mention non résolue"/>
    <w:uiPriority w:val="99"/>
    <w:semiHidden/>
    <w:unhideWhenUsed/>
    <w:rsid w:val="00B36CC8"/>
    <w:rPr>
      <w:color w:val="605E5C"/>
      <w:shd w:val="clear" w:color="auto" w:fill="E1DFDD"/>
    </w:rPr>
  </w:style>
  <w:style w:type="character" w:customStyle="1" w:styleId="Titre3Car">
    <w:name w:val="Titre 3 Car"/>
    <w:link w:val="Titre3"/>
    <w:uiPriority w:val="9"/>
    <w:semiHidden/>
    <w:rsid w:val="00607FC3"/>
    <w:rPr>
      <w:rFonts w:ascii="Cambria" w:eastAsia="Times New Roman" w:hAnsi="Cambria" w:cs="Times New Roman"/>
      <w:color w:val="243F60"/>
      <w:sz w:val="24"/>
      <w:szCs w:val="24"/>
    </w:rPr>
  </w:style>
  <w:style w:type="character" w:styleId="Marquedecommentaire">
    <w:name w:val="annotation reference"/>
    <w:uiPriority w:val="99"/>
    <w:semiHidden/>
    <w:unhideWhenUsed/>
    <w:rsid w:val="00E57F88"/>
    <w:rPr>
      <w:sz w:val="16"/>
      <w:szCs w:val="16"/>
    </w:rPr>
  </w:style>
  <w:style w:type="paragraph" w:styleId="Commentaire">
    <w:name w:val="annotation text"/>
    <w:basedOn w:val="Normal"/>
    <w:link w:val="CommentaireCar"/>
    <w:uiPriority w:val="99"/>
    <w:semiHidden/>
    <w:unhideWhenUsed/>
    <w:rsid w:val="00E57F88"/>
    <w:rPr>
      <w:sz w:val="20"/>
      <w:szCs w:val="20"/>
    </w:rPr>
  </w:style>
  <w:style w:type="character" w:customStyle="1" w:styleId="CommentaireCar">
    <w:name w:val="Commentaire Car"/>
    <w:link w:val="Commentaire"/>
    <w:uiPriority w:val="99"/>
    <w:semiHidden/>
    <w:rsid w:val="00E57F88"/>
    <w:rPr>
      <w:lang w:eastAsia="en-US"/>
    </w:rPr>
  </w:style>
  <w:style w:type="paragraph" w:styleId="Objetducommentaire">
    <w:name w:val="annotation subject"/>
    <w:basedOn w:val="Commentaire"/>
    <w:next w:val="Commentaire"/>
    <w:link w:val="ObjetducommentaireCar"/>
    <w:uiPriority w:val="99"/>
    <w:semiHidden/>
    <w:unhideWhenUsed/>
    <w:rsid w:val="00E57F88"/>
    <w:rPr>
      <w:b/>
      <w:bCs/>
    </w:rPr>
  </w:style>
  <w:style w:type="character" w:customStyle="1" w:styleId="ObjetducommentaireCar">
    <w:name w:val="Objet du commentaire Car"/>
    <w:link w:val="Objetducommentaire"/>
    <w:uiPriority w:val="99"/>
    <w:semiHidden/>
    <w:rsid w:val="00E57F88"/>
    <w:rPr>
      <w:b/>
      <w:bCs/>
      <w:lang w:eastAsia="en-US"/>
    </w:rPr>
  </w:style>
  <w:style w:type="paragraph" w:styleId="Textedebulles">
    <w:name w:val="Balloon Text"/>
    <w:basedOn w:val="Normal"/>
    <w:link w:val="TextedebullesCar"/>
    <w:uiPriority w:val="99"/>
    <w:semiHidden/>
    <w:unhideWhenUsed/>
    <w:rsid w:val="00E57F88"/>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57F88"/>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1E581E9285C4E8F1128B223F00E90" ma:contentTypeVersion="12" ma:contentTypeDescription="Crée un document." ma:contentTypeScope="" ma:versionID="47efa8ede682e5b6754bda5e52bbe8af">
  <xsd:schema xmlns:xsd="http://www.w3.org/2001/XMLSchema" xmlns:xs="http://www.w3.org/2001/XMLSchema" xmlns:p="http://schemas.microsoft.com/office/2006/metadata/properties" xmlns:ns2="82b1530b-23c0-4f8c-bb02-f171886eb5b8" xmlns:ns3="815a461d-7d8c-4751-a80f-d24ee81b5f59" targetNamespace="http://schemas.microsoft.com/office/2006/metadata/properties" ma:root="true" ma:fieldsID="0862652590c860ca4d78bfa25943075b" ns2:_="" ns3:_="">
    <xsd:import namespace="82b1530b-23c0-4f8c-bb02-f171886eb5b8"/>
    <xsd:import namespace="815a461d-7d8c-4751-a80f-d24ee81b5f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1530b-23c0-4f8c-bb02-f171886eb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5a461d-7d8c-4751-a80f-d24ee81b5f5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65AC94A-9B32-4DB2-86A3-76C4D4FA1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1530b-23c0-4f8c-bb02-f171886eb5b8"/>
    <ds:schemaRef ds:uri="815a461d-7d8c-4751-a80f-d24ee81b5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870D6-33DF-4514-80FD-060F2CFAC57F}">
  <ds:schemaRefs>
    <ds:schemaRef ds:uri="http://schemas.microsoft.com/sharepoint/v3/contenttype/forms"/>
  </ds:schemaRefs>
</ds:datastoreItem>
</file>

<file path=customXml/itemProps3.xml><?xml version="1.0" encoding="utf-8"?>
<ds:datastoreItem xmlns:ds="http://schemas.openxmlformats.org/officeDocument/2006/customXml" ds:itemID="{77E755C9-8D2F-4EC8-A58C-3175BE7804EC}">
  <ds:schemaRefs>
    <ds:schemaRef ds:uri="http://purl.org/dc/elements/1.1/"/>
    <ds:schemaRef ds:uri="http://purl.org/dc/terms/"/>
    <ds:schemaRef ds:uri="815a461d-7d8c-4751-a80f-d24ee81b5f59"/>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82b1530b-23c0-4f8c-bb02-f171886eb5b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1113</Words>
  <Characters>6124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BUISSON</dc:creator>
  <cp:lastModifiedBy>Moi</cp:lastModifiedBy>
  <cp:revision>5</cp:revision>
  <cp:lastPrinted>2023-08-07T13:09:00Z</cp:lastPrinted>
  <dcterms:created xsi:type="dcterms:W3CDTF">2025-03-05T07:48:00Z</dcterms:created>
  <dcterms:modified xsi:type="dcterms:W3CDTF">2025-03-05T07:50:00Z</dcterms:modified>
</cp:coreProperties>
</file>